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AAB" w:rsidRDefault="00772AAB" w:rsidP="005E34D2">
      <w:pPr>
        <w:widowControl w:val="0"/>
        <w:ind w:left="142" w:right="170"/>
        <w:rPr>
          <w:rFonts w:ascii="Garamond" w:hAnsi="Garamond"/>
          <w:snapToGrid w:val="0"/>
          <w:sz w:val="44"/>
          <w:lang w:eastAsia="es-ES"/>
        </w:rPr>
      </w:pPr>
      <w:r>
        <w:rPr>
          <w:rFonts w:ascii="Garamond" w:hAnsi="Garamond"/>
          <w:snapToGrid w:val="0"/>
          <w:sz w:val="44"/>
          <w:lang w:eastAsia="es-ES"/>
        </w:rPr>
        <w:t xml:space="preserve">      </w:t>
      </w:r>
      <w:r>
        <w:rPr>
          <w:rFonts w:ascii="Garamond" w:hAnsi="Garamond"/>
          <w:snapToGrid w:val="0"/>
          <w:sz w:val="44"/>
          <w:lang w:eastAsia="es-ES"/>
        </w:rPr>
        <w:tab/>
      </w:r>
    </w:p>
    <w:p w:rsidR="006C452C" w:rsidRDefault="006C452C" w:rsidP="004A3D3A">
      <w:pPr>
        <w:widowControl w:val="0"/>
        <w:rPr>
          <w:rFonts w:ascii="Arial" w:hAnsi="Arial"/>
          <w:snapToGrid w:val="0"/>
          <w:lang w:eastAsia="es-ES"/>
        </w:rPr>
      </w:pPr>
    </w:p>
    <w:p w:rsidR="004A3D3A" w:rsidRPr="006C452C" w:rsidRDefault="00153EAE" w:rsidP="00D638D7">
      <w:pPr>
        <w:widowControl w:val="0"/>
        <w:jc w:val="center"/>
        <w:rPr>
          <w:rFonts w:ascii="Garamond" w:hAnsi="Garamond"/>
          <w:snapToGrid w:val="0"/>
          <w:sz w:val="36"/>
          <w:szCs w:val="36"/>
          <w:lang w:eastAsia="es-ES"/>
        </w:rPr>
      </w:pPr>
      <w:r>
        <w:rPr>
          <w:rFonts w:ascii="Garamond" w:hAnsi="Garamond"/>
          <w:snapToGrid w:val="0"/>
          <w:sz w:val="36"/>
          <w:szCs w:val="36"/>
          <w:lang w:eastAsia="es-ES"/>
        </w:rPr>
        <w:t>CRISTIAN PEÑA CONCHA</w:t>
      </w:r>
    </w:p>
    <w:p w:rsidR="004A3D3A" w:rsidRPr="004A3D3A" w:rsidRDefault="00153EAE" w:rsidP="00D638D7">
      <w:pPr>
        <w:widowControl w:val="0"/>
        <w:spacing w:line="276" w:lineRule="auto"/>
        <w:jc w:val="center"/>
        <w:rPr>
          <w:rFonts w:ascii="Arial" w:hAnsi="Arial"/>
          <w:snapToGrid w:val="0"/>
          <w:lang w:eastAsia="es-ES"/>
        </w:rPr>
      </w:pPr>
      <w:r>
        <w:rPr>
          <w:rFonts w:ascii="Arial" w:hAnsi="Arial"/>
          <w:snapToGrid w:val="0"/>
          <w:lang w:eastAsia="es-ES"/>
        </w:rPr>
        <w:t>8.667.892-6</w:t>
      </w:r>
    </w:p>
    <w:p w:rsidR="004A3D3A" w:rsidRPr="004A3D3A" w:rsidRDefault="00153EAE" w:rsidP="00D638D7">
      <w:pPr>
        <w:widowControl w:val="0"/>
        <w:spacing w:line="276" w:lineRule="auto"/>
        <w:jc w:val="center"/>
        <w:rPr>
          <w:rFonts w:ascii="Arial" w:hAnsi="Arial"/>
          <w:snapToGrid w:val="0"/>
          <w:lang w:eastAsia="es-ES"/>
        </w:rPr>
      </w:pPr>
      <w:r>
        <w:rPr>
          <w:rFonts w:ascii="Arial" w:hAnsi="Arial"/>
          <w:snapToGrid w:val="0"/>
          <w:lang w:eastAsia="es-ES"/>
        </w:rPr>
        <w:t>18</w:t>
      </w:r>
      <w:r w:rsidR="00ED117C">
        <w:rPr>
          <w:rFonts w:ascii="Arial" w:hAnsi="Arial"/>
          <w:snapToGrid w:val="0"/>
          <w:lang w:eastAsia="es-ES"/>
        </w:rPr>
        <w:t xml:space="preserve"> de </w:t>
      </w:r>
      <w:r>
        <w:rPr>
          <w:rFonts w:ascii="Arial" w:hAnsi="Arial"/>
          <w:snapToGrid w:val="0"/>
          <w:lang w:eastAsia="es-ES"/>
        </w:rPr>
        <w:t>Diciembre 1961</w:t>
      </w:r>
    </w:p>
    <w:p w:rsidR="004A3D3A" w:rsidRPr="004A3D3A" w:rsidRDefault="00153EAE" w:rsidP="00D638D7">
      <w:pPr>
        <w:widowControl w:val="0"/>
        <w:spacing w:line="276" w:lineRule="auto"/>
        <w:jc w:val="center"/>
        <w:rPr>
          <w:rFonts w:ascii="Arial" w:hAnsi="Arial"/>
          <w:snapToGrid w:val="0"/>
          <w:lang w:eastAsia="es-ES"/>
        </w:rPr>
      </w:pPr>
      <w:r>
        <w:rPr>
          <w:rFonts w:ascii="Arial" w:hAnsi="Arial"/>
          <w:snapToGrid w:val="0"/>
          <w:lang w:eastAsia="es-ES"/>
        </w:rPr>
        <w:t>Andes 802</w:t>
      </w:r>
      <w:r w:rsidR="00ED117C">
        <w:rPr>
          <w:rFonts w:ascii="Arial" w:hAnsi="Arial"/>
          <w:snapToGrid w:val="0"/>
          <w:lang w:eastAsia="es-ES"/>
        </w:rPr>
        <w:t xml:space="preserve">, </w:t>
      </w:r>
      <w:r>
        <w:rPr>
          <w:rFonts w:ascii="Arial" w:hAnsi="Arial"/>
          <w:snapToGrid w:val="0"/>
          <w:lang w:eastAsia="es-ES"/>
        </w:rPr>
        <w:t xml:space="preserve">El Salvador </w:t>
      </w:r>
      <w:r w:rsidR="004A3D3A" w:rsidRPr="004A3D3A">
        <w:rPr>
          <w:rFonts w:ascii="Arial" w:hAnsi="Arial"/>
          <w:snapToGrid w:val="0"/>
          <w:lang w:eastAsia="es-ES"/>
        </w:rPr>
        <w:t xml:space="preserve"> III Región</w:t>
      </w:r>
    </w:p>
    <w:p w:rsidR="004A3D3A" w:rsidRPr="004A3D3A" w:rsidRDefault="00153EAE" w:rsidP="00D638D7">
      <w:pPr>
        <w:widowControl w:val="0"/>
        <w:spacing w:line="276" w:lineRule="auto"/>
        <w:jc w:val="center"/>
        <w:rPr>
          <w:rFonts w:ascii="Arial" w:hAnsi="Arial"/>
          <w:snapToGrid w:val="0"/>
          <w:lang w:eastAsia="es-ES"/>
        </w:rPr>
      </w:pPr>
      <w:r>
        <w:rPr>
          <w:rFonts w:ascii="Arial" w:hAnsi="Arial"/>
          <w:snapToGrid w:val="0"/>
          <w:lang w:eastAsia="es-ES"/>
        </w:rPr>
        <w:t>+56 52 463283   +56 9</w:t>
      </w:r>
      <w:r w:rsidR="00C14822">
        <w:rPr>
          <w:rFonts w:ascii="Arial" w:hAnsi="Arial"/>
          <w:snapToGrid w:val="0"/>
          <w:lang w:eastAsia="es-ES"/>
        </w:rPr>
        <w:t xml:space="preserve"> </w:t>
      </w:r>
      <w:r>
        <w:rPr>
          <w:rFonts w:ascii="Arial" w:hAnsi="Arial"/>
          <w:snapToGrid w:val="0"/>
          <w:lang w:eastAsia="es-ES"/>
        </w:rPr>
        <w:t>62409821</w:t>
      </w:r>
      <w:r w:rsidR="00ED117C">
        <w:rPr>
          <w:rFonts w:ascii="Arial" w:hAnsi="Arial"/>
          <w:snapToGrid w:val="0"/>
          <w:lang w:eastAsia="es-ES"/>
        </w:rPr>
        <w:t xml:space="preserve"> </w:t>
      </w:r>
    </w:p>
    <w:p w:rsidR="00772AAB" w:rsidRDefault="00BF2080" w:rsidP="00D638D7">
      <w:pPr>
        <w:widowControl w:val="0"/>
        <w:spacing w:line="276" w:lineRule="auto"/>
        <w:jc w:val="center"/>
        <w:rPr>
          <w:rFonts w:ascii="Arial" w:hAnsi="Arial"/>
          <w:snapToGrid w:val="0"/>
          <w:lang w:eastAsia="es-ES"/>
        </w:rPr>
      </w:pPr>
      <w:hyperlink r:id="rId8" w:history="1">
        <w:r w:rsidR="00996E59" w:rsidRPr="004642B9">
          <w:rPr>
            <w:rStyle w:val="Hipervnculo"/>
            <w:rFonts w:ascii="Arial" w:hAnsi="Arial"/>
            <w:snapToGrid w:val="0"/>
            <w:lang w:eastAsia="es-ES"/>
          </w:rPr>
          <w:t>cpena61@gmail.com</w:t>
        </w:r>
      </w:hyperlink>
    </w:p>
    <w:p w:rsidR="005E182C" w:rsidRDefault="005E182C" w:rsidP="00D638D7">
      <w:pPr>
        <w:widowControl w:val="0"/>
        <w:spacing w:line="276" w:lineRule="auto"/>
        <w:jc w:val="center"/>
        <w:rPr>
          <w:rFonts w:ascii="Arial" w:hAnsi="Arial"/>
          <w:snapToGrid w:val="0"/>
          <w:color w:val="0070C0"/>
          <w:lang w:eastAsia="es-ES"/>
        </w:rPr>
      </w:pPr>
    </w:p>
    <w:p w:rsidR="005E182C" w:rsidRDefault="005E182C" w:rsidP="005E34D2">
      <w:pPr>
        <w:widowControl w:val="0"/>
        <w:spacing w:line="276" w:lineRule="auto"/>
        <w:ind w:left="284" w:right="170"/>
        <w:jc w:val="center"/>
        <w:rPr>
          <w:rFonts w:ascii="Arial" w:hAnsi="Arial"/>
          <w:snapToGrid w:val="0"/>
          <w:color w:val="0070C0"/>
          <w:lang w:eastAsia="es-ES"/>
        </w:rPr>
      </w:pPr>
    </w:p>
    <w:p w:rsidR="00772AAB" w:rsidRDefault="00772AAB" w:rsidP="005E34D2">
      <w:pPr>
        <w:widowControl w:val="0"/>
        <w:ind w:left="284" w:right="170"/>
        <w:jc w:val="right"/>
        <w:rPr>
          <w:rFonts w:ascii="Arial" w:hAnsi="Arial"/>
          <w:snapToGrid w:val="0"/>
          <w:lang w:eastAsia="es-ES"/>
        </w:rPr>
      </w:pPr>
    </w:p>
    <w:p w:rsidR="004A3D3A" w:rsidRDefault="00C01CB3" w:rsidP="005E34D2">
      <w:pPr>
        <w:widowControl w:val="0"/>
        <w:ind w:right="170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4974188" wp14:editId="29B9BDB9">
                <wp:simplePos x="0" y="0"/>
                <wp:positionH relativeFrom="column">
                  <wp:posOffset>201930</wp:posOffset>
                </wp:positionH>
                <wp:positionV relativeFrom="paragraph">
                  <wp:posOffset>39370</wp:posOffset>
                </wp:positionV>
                <wp:extent cx="6073775" cy="0"/>
                <wp:effectExtent l="0" t="0" r="22225" b="19050"/>
                <wp:wrapNone/>
                <wp:docPr id="1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3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09BF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5.9pt;margin-top:3.1pt;width:478.25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" strokecolor="#a5a5a5"/>
            </w:pict>
          </mc:Fallback>
        </mc:AlternateContent>
      </w:r>
    </w:p>
    <w:p w:rsidR="004A3D3A" w:rsidRPr="008F7B3D" w:rsidRDefault="008F7B3D" w:rsidP="003C1D33">
      <w:pPr>
        <w:widowControl w:val="0"/>
        <w:ind w:left="284"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 w:rsidRPr="008F7B3D"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  <w:t>RESUMEN PROFESIONAL</w:t>
      </w:r>
    </w:p>
    <w:p w:rsidR="008F7B3D" w:rsidRDefault="008F7B3D" w:rsidP="003C1D33">
      <w:pPr>
        <w:widowControl w:val="0"/>
        <w:ind w:left="284" w:right="170"/>
        <w:jc w:val="right"/>
        <w:rPr>
          <w:rFonts w:ascii="Arial" w:hAnsi="Arial"/>
          <w:snapToGrid w:val="0"/>
          <w:lang w:eastAsia="es-ES"/>
        </w:rPr>
      </w:pPr>
    </w:p>
    <w:p w:rsidR="00F72BF8" w:rsidRPr="006C003A" w:rsidRDefault="00F72BF8" w:rsidP="004976D7">
      <w:pPr>
        <w:pStyle w:val="Textoindependiente"/>
        <w:spacing w:after="200" w:line="276" w:lineRule="auto"/>
        <w:ind w:left="284" w:right="57"/>
        <w:rPr>
          <w:rFonts w:ascii="Arial" w:hAnsi="Arial" w:cs="Arial"/>
          <w:snapToGrid/>
          <w:color w:val="000000"/>
          <w:sz w:val="20"/>
          <w:lang w:val="es-CL" w:eastAsia="es-CL"/>
        </w:rPr>
      </w:pP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Titulado en Ingeniería Civil Eléctrica de la Universidad de Santiago de Chile;  mención en Contro</w:t>
      </w:r>
      <w:r w:rsidR="003C1D33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l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Autom</w:t>
      </w:r>
      <w:r w:rsidR="001C1C9D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á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t</w:t>
      </w:r>
      <w:r w:rsidR="00D3620F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i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co de Procesos Industriales, con veintiocho años de experiencia en implementación y puesta en marcha de Sistemas de Control, Ingeniería de Mantenimiento y en Gestión de Proyectos.</w:t>
      </w:r>
    </w:p>
    <w:p w:rsidR="00F72BF8" w:rsidRPr="006C003A" w:rsidRDefault="00F72BF8" w:rsidP="004976D7">
      <w:pPr>
        <w:pStyle w:val="Textoindependiente"/>
        <w:spacing w:after="200" w:line="276" w:lineRule="auto"/>
        <w:ind w:left="284" w:right="57"/>
        <w:rPr>
          <w:rFonts w:ascii="Arial" w:hAnsi="Arial" w:cs="Arial"/>
          <w:snapToGrid/>
          <w:color w:val="000000"/>
          <w:sz w:val="20"/>
          <w:lang w:val="es-CL" w:eastAsia="es-CL"/>
        </w:rPr>
      </w:pP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Dentro de su experiencia profesional, destaca su participación por más de veinte años en Codelco Chile División Salvador, donde ocupa cargos de Ingeniero de Proyectos, Jefe Instrumentación, Jefe Eléctrico,</w:t>
      </w:r>
      <w:r w:rsidR="003C1D33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Jefe </w:t>
      </w:r>
      <w:r w:rsidR="0041310E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Ingeniería de Mantenimiento,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Coordinador de Proyectos </w:t>
      </w:r>
      <w:r w:rsidR="008E385E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y Jefe Puesta en Marcha de</w:t>
      </w:r>
      <w:r w:rsidR="0041310E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Sistemas de Control 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para la Fundición y Refinería. Actualmente se desempeña como Asesor Senior en Automatización e Instrumentación en el área de Puesta en Marcha del Proyecto Gases de la Fundición de Potrerillos, perteneciente a la División El Salvador de Codelco Chile.</w:t>
      </w:r>
    </w:p>
    <w:p w:rsidR="00F72BF8" w:rsidRPr="006C003A" w:rsidRDefault="00F72BF8" w:rsidP="004976D7">
      <w:pPr>
        <w:pStyle w:val="Textoindependiente"/>
        <w:spacing w:after="200" w:line="276" w:lineRule="auto"/>
        <w:ind w:left="284" w:right="57"/>
        <w:rPr>
          <w:rFonts w:ascii="Arial" w:hAnsi="Arial" w:cs="Arial"/>
          <w:snapToGrid/>
          <w:color w:val="000000"/>
          <w:sz w:val="20"/>
          <w:lang w:val="es-CL" w:eastAsia="es-CL"/>
        </w:rPr>
      </w:pP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También participa en empresa Nestlé Chile, donde  desarrolla proyectos de automatización para sus distintas plantas en Chile. En empresa </w:t>
      </w:r>
      <w:proofErr w:type="spellStart"/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ABmatic</w:t>
      </w:r>
      <w:proofErr w:type="spellEnd"/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Ltda., representante en Chile de equipos Allen Brad</w:t>
      </w:r>
      <w:r w:rsidR="001C1C9D"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ley,</w:t>
      </w: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 xml:space="preserve"> desarrolla y ejecuta proyectos de diversa índole y complejidad en empresas de alimentos, químicos y mineros. En empresa API ingeniería, ocupa el cargo de Gerente Técnico en proyectos de automatización y sistemas de control.</w:t>
      </w:r>
    </w:p>
    <w:p w:rsidR="00F72BF8" w:rsidRPr="006C003A" w:rsidRDefault="00F72BF8" w:rsidP="004976D7">
      <w:pPr>
        <w:pStyle w:val="Textoindependiente"/>
        <w:spacing w:after="200" w:line="276" w:lineRule="auto"/>
        <w:ind w:left="284" w:right="57"/>
        <w:rPr>
          <w:rFonts w:ascii="Arial" w:hAnsi="Arial" w:cs="Arial"/>
          <w:snapToGrid/>
          <w:color w:val="000000"/>
          <w:sz w:val="20"/>
          <w:lang w:val="es-CL" w:eastAsia="es-CL"/>
        </w:rPr>
      </w:pP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Posee gran capacidad de análisis y autonomía, perseverancia y liderazgo en el logro de resultados, importante  manejo de personal, como también muy arraigado en los fundamentos de seguridad laboral. Excelente comunicación y relaciones interpersonales.</w:t>
      </w:r>
    </w:p>
    <w:p w:rsidR="00F72BF8" w:rsidRPr="006C003A" w:rsidRDefault="00F72BF8" w:rsidP="004976D7">
      <w:pPr>
        <w:pStyle w:val="Textoindependiente"/>
        <w:spacing w:after="200" w:line="276" w:lineRule="auto"/>
        <w:ind w:left="284" w:right="57"/>
        <w:rPr>
          <w:rFonts w:ascii="Arial" w:hAnsi="Arial" w:cs="Arial"/>
          <w:snapToGrid/>
          <w:color w:val="000000"/>
          <w:sz w:val="20"/>
          <w:lang w:val="es-CL" w:eastAsia="es-CL"/>
        </w:rPr>
      </w:pPr>
      <w:r w:rsidRPr="006C003A">
        <w:rPr>
          <w:rFonts w:ascii="Arial" w:hAnsi="Arial" w:cs="Arial"/>
          <w:snapToGrid/>
          <w:color w:val="000000"/>
          <w:sz w:val="20"/>
          <w:lang w:val="es-CL" w:eastAsia="es-CL"/>
        </w:rPr>
        <w:t>Los objetivos laborales se orientan al desarrollo profesional y personal en equipos multidisciplinarios, optimizar recursos y generar valor al negocio en áreas de Automatización, Ingeniería de Mantenimiento y Gestión  de Proyectos.</w:t>
      </w:r>
    </w:p>
    <w:p w:rsidR="005E34D2" w:rsidRPr="004976D7" w:rsidRDefault="005E34D2" w:rsidP="004976D7">
      <w:pPr>
        <w:widowControl w:val="0"/>
        <w:spacing w:line="276" w:lineRule="auto"/>
        <w:ind w:left="284" w:right="57"/>
        <w:jc w:val="center"/>
        <w:rPr>
          <w:rFonts w:ascii="Arial" w:hAnsi="Arial"/>
          <w:snapToGrid w:val="0"/>
          <w:color w:val="0070C0"/>
          <w:lang w:val="es-CL" w:eastAsia="es-ES"/>
        </w:rPr>
      </w:pPr>
    </w:p>
    <w:p w:rsidR="005E34D2" w:rsidRDefault="005E34D2" w:rsidP="003C1D33">
      <w:pPr>
        <w:widowControl w:val="0"/>
        <w:ind w:left="284" w:right="170"/>
        <w:jc w:val="right"/>
        <w:rPr>
          <w:rFonts w:ascii="Arial" w:hAnsi="Arial"/>
          <w:snapToGrid w:val="0"/>
          <w:lang w:eastAsia="es-ES"/>
        </w:rPr>
      </w:pPr>
    </w:p>
    <w:p w:rsidR="005E34D2" w:rsidRDefault="005E34D2" w:rsidP="003C1D33">
      <w:pPr>
        <w:widowControl w:val="0"/>
        <w:ind w:left="284" w:right="170"/>
        <w:jc w:val="right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D82DA7" wp14:editId="735C231A">
                <wp:simplePos x="0" y="0"/>
                <wp:positionH relativeFrom="column">
                  <wp:posOffset>-12065</wp:posOffset>
                </wp:positionH>
                <wp:positionV relativeFrom="paragraph">
                  <wp:posOffset>39370</wp:posOffset>
                </wp:positionV>
                <wp:extent cx="6311900" cy="0"/>
                <wp:effectExtent l="6985" t="10795" r="5715" b="825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84B271" id="AutoShape 5" o:spid="_x0000_s1026" type="#_x0000_t32" style="position:absolute;margin-left:-.95pt;margin-top:3.1pt;width:497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" strokecolor="#a5a5a5"/>
            </w:pict>
          </mc:Fallback>
        </mc:AlternateContent>
      </w:r>
    </w:p>
    <w:p w:rsidR="005E34D2" w:rsidRDefault="005E34D2" w:rsidP="003C1D33">
      <w:pPr>
        <w:widowControl w:val="0"/>
        <w:ind w:left="284"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  <w:t>EXPECTATIVAS LABORALES</w:t>
      </w:r>
    </w:p>
    <w:p w:rsidR="001C1C9D" w:rsidRPr="008F7B3D" w:rsidRDefault="001C1C9D" w:rsidP="003C1D33">
      <w:pPr>
        <w:widowControl w:val="0"/>
        <w:ind w:left="284"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5E34D2" w:rsidRDefault="005E34D2" w:rsidP="001C1C9D">
      <w:pPr>
        <w:pStyle w:val="Logro"/>
        <w:numPr>
          <w:ilvl w:val="0"/>
          <w:numId w:val="0"/>
        </w:numPr>
        <w:spacing w:line="276" w:lineRule="auto"/>
        <w:ind w:left="284" w:right="170"/>
        <w:rPr>
          <w:rFonts w:ascii="Arial" w:hAnsi="Arial" w:cs="Arial"/>
          <w:color w:val="000000"/>
          <w:sz w:val="20"/>
          <w:szCs w:val="20"/>
          <w:lang w:val="es-CL" w:eastAsia="es-CL"/>
        </w:rPr>
      </w:pPr>
      <w:r w:rsidRPr="005E34D2">
        <w:rPr>
          <w:rFonts w:ascii="Arial" w:hAnsi="Arial" w:cs="Arial"/>
          <w:color w:val="000000"/>
          <w:sz w:val="20"/>
          <w:szCs w:val="20"/>
          <w:lang w:val="es-CL" w:eastAsia="es-CL"/>
        </w:rPr>
        <w:t>Aportar a una organización con mi experiencia laboral, ética y perseverancia  para cumplir las metas establecidas, todo esto con principios de respeto, trabajo en equipo y compromiso.</w:t>
      </w:r>
    </w:p>
    <w:p w:rsidR="005E34D2" w:rsidRPr="005E34D2" w:rsidRDefault="005E34D2" w:rsidP="001C1C9D">
      <w:pPr>
        <w:pStyle w:val="Logro"/>
        <w:numPr>
          <w:ilvl w:val="0"/>
          <w:numId w:val="0"/>
        </w:numPr>
        <w:spacing w:line="276" w:lineRule="auto"/>
        <w:ind w:left="284" w:right="170"/>
        <w:rPr>
          <w:rFonts w:ascii="Arial" w:hAnsi="Arial" w:cs="Arial"/>
          <w:color w:val="000000"/>
          <w:sz w:val="20"/>
          <w:szCs w:val="20"/>
          <w:lang w:val="es-CL" w:eastAsia="es-CL"/>
        </w:rPr>
      </w:pPr>
      <w:r w:rsidRPr="005E34D2">
        <w:rPr>
          <w:rFonts w:ascii="Arial" w:hAnsi="Arial" w:cs="Arial"/>
          <w:color w:val="000000"/>
          <w:sz w:val="20"/>
          <w:szCs w:val="20"/>
          <w:lang w:val="es-CL" w:eastAsia="es-CL"/>
        </w:rPr>
        <w:t>Apoyar en la gestión  y desarrollo del negocio basados en un trabajo dedicado, seguro,  eficiente y eficaz, además de propiciar la superación, perfeccionamiento profesional y personal.</w:t>
      </w:r>
    </w:p>
    <w:p w:rsidR="005E34D2" w:rsidRDefault="005E34D2" w:rsidP="003C1D33">
      <w:pPr>
        <w:pStyle w:val="Logro"/>
        <w:numPr>
          <w:ilvl w:val="0"/>
          <w:numId w:val="0"/>
        </w:numPr>
        <w:spacing w:line="276" w:lineRule="auto"/>
        <w:ind w:left="284" w:right="170"/>
        <w:rPr>
          <w:rFonts w:ascii="Arial" w:hAnsi="Arial" w:cs="Arial"/>
          <w:sz w:val="20"/>
          <w:szCs w:val="20"/>
        </w:rPr>
      </w:pPr>
      <w:r w:rsidRPr="005E34D2">
        <w:rPr>
          <w:rFonts w:ascii="Arial" w:hAnsi="Arial" w:cs="Arial"/>
          <w:color w:val="000000"/>
          <w:sz w:val="20"/>
          <w:szCs w:val="20"/>
          <w:lang w:val="es-CL" w:eastAsia="es-CL"/>
        </w:rPr>
        <w:t>Desarrollo en áreas de Automatización</w:t>
      </w:r>
      <w:r w:rsidR="008A1E34">
        <w:rPr>
          <w:rFonts w:ascii="Arial" w:hAnsi="Arial" w:cs="Arial"/>
          <w:color w:val="000000"/>
          <w:sz w:val="20"/>
          <w:szCs w:val="20"/>
          <w:lang w:val="es-CL" w:eastAsia="es-CL"/>
        </w:rPr>
        <w:t>,</w:t>
      </w:r>
      <w:r w:rsidRPr="005E34D2">
        <w:rPr>
          <w:rFonts w:ascii="Arial" w:hAnsi="Arial" w:cs="Arial"/>
          <w:color w:val="000000"/>
          <w:sz w:val="20"/>
          <w:szCs w:val="20"/>
          <w:lang w:val="es-CL" w:eastAsia="es-CL"/>
        </w:rPr>
        <w:t xml:space="preserve"> Ingeniería de Mantenimiento</w:t>
      </w:r>
      <w:r w:rsidR="008A1E34">
        <w:rPr>
          <w:rFonts w:ascii="Arial" w:hAnsi="Arial" w:cs="Arial"/>
          <w:color w:val="000000"/>
          <w:sz w:val="20"/>
          <w:szCs w:val="20"/>
          <w:lang w:val="es-CL" w:eastAsia="es-CL"/>
        </w:rPr>
        <w:t xml:space="preserve">, Gestión </w:t>
      </w:r>
      <w:r w:rsidRPr="005E34D2">
        <w:rPr>
          <w:rFonts w:ascii="Arial" w:hAnsi="Arial" w:cs="Arial"/>
          <w:color w:val="000000"/>
          <w:sz w:val="20"/>
          <w:szCs w:val="20"/>
          <w:lang w:val="es-CL" w:eastAsia="es-CL"/>
        </w:rPr>
        <w:t>de Proyectos</w:t>
      </w:r>
      <w:r w:rsidR="008A1E34">
        <w:rPr>
          <w:rFonts w:ascii="Arial" w:hAnsi="Arial" w:cs="Arial"/>
          <w:sz w:val="20"/>
          <w:szCs w:val="20"/>
        </w:rPr>
        <w:t xml:space="preserve"> y Puesta en Servicio de Plantas.</w:t>
      </w:r>
    </w:p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620623" w:rsidRDefault="00620623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  <w:bookmarkStart w:id="0" w:name="_GoBack"/>
    </w:p>
    <w:bookmarkEnd w:id="0"/>
    <w:p w:rsidR="005E182C" w:rsidRDefault="005E182C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8F7B3D" w:rsidRDefault="00C01CB3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0BB8891" wp14:editId="257300B6">
                <wp:simplePos x="0" y="0"/>
                <wp:positionH relativeFrom="column">
                  <wp:posOffset>-12065</wp:posOffset>
                </wp:positionH>
                <wp:positionV relativeFrom="paragraph">
                  <wp:posOffset>39370</wp:posOffset>
                </wp:positionV>
                <wp:extent cx="6311900" cy="0"/>
                <wp:effectExtent l="6985" t="10795" r="5715" b="8255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773769" id="AutoShape 7" o:spid="_x0000_s1026" type="#_x0000_t32" style="position:absolute;margin-left:-.95pt;margin-top:3.1pt;width:497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" strokecolor="#a5a5a5"/>
            </w:pict>
          </mc:Fallback>
        </mc:AlternateContent>
      </w:r>
    </w:p>
    <w:p w:rsidR="00153EAE" w:rsidRDefault="00153EAE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8F0A74" w:rsidRDefault="008F7B3D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 w:rsidRPr="008F7B3D"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  <w:t>EXPERIENCIA</w:t>
      </w:r>
    </w:p>
    <w:p w:rsidR="00A6676C" w:rsidRDefault="00A6676C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A6676C" w:rsidRPr="008F0A74" w:rsidRDefault="00A6676C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A5746B" w:rsidRPr="00A5746B" w:rsidRDefault="00A862C6" w:rsidP="003C1D33">
      <w:pPr>
        <w:tabs>
          <w:tab w:val="left" w:pos="6045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b/>
          <w:noProof/>
          <w:lang w:val="es-CL"/>
        </w:rPr>
        <w:drawing>
          <wp:anchor distT="0" distB="0" distL="114300" distR="114300" simplePos="0" relativeHeight="251660800" behindDoc="0" locked="0" layoutInCell="1" allowOverlap="1" wp14:anchorId="53A15B8D" wp14:editId="70421DD7">
            <wp:simplePos x="0" y="0"/>
            <wp:positionH relativeFrom="column">
              <wp:posOffset>5387975</wp:posOffset>
            </wp:positionH>
            <wp:positionV relativeFrom="paragraph">
              <wp:posOffset>8890</wp:posOffset>
            </wp:positionV>
            <wp:extent cx="819150" cy="581025"/>
            <wp:effectExtent l="0" t="0" r="0" b="9525"/>
            <wp:wrapSquare wrapText="bothSides"/>
            <wp:docPr id="4" name="Imagen 4" descr="http://www.sigaingenieria.com/img/logo-webpage-dhss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gaingenieria.com/img/logo-webpage-dhssig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82C" w:rsidRPr="00A5746B">
        <w:rPr>
          <w:rFonts w:ascii="Arial" w:hAnsi="Arial" w:cs="Arial"/>
          <w:b/>
          <w:bCs/>
          <w:noProof/>
          <w:lang w:val="es-CL"/>
        </w:rPr>
        <w:drawing>
          <wp:anchor distT="0" distB="0" distL="114300" distR="114300" simplePos="0" relativeHeight="251659776" behindDoc="1" locked="0" layoutInCell="1" allowOverlap="1" wp14:anchorId="337FB758" wp14:editId="45A97692">
            <wp:simplePos x="0" y="0"/>
            <wp:positionH relativeFrom="column">
              <wp:posOffset>4387215</wp:posOffset>
            </wp:positionH>
            <wp:positionV relativeFrom="paragraph">
              <wp:posOffset>8890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5746B" w:rsidRPr="00A5746B">
        <w:rPr>
          <w:rFonts w:ascii="Arial" w:hAnsi="Arial" w:cs="Arial"/>
          <w:b/>
          <w:bCs/>
          <w:sz w:val="23"/>
          <w:szCs w:val="23"/>
          <w:lang w:val="es-CL"/>
        </w:rPr>
        <w:t>Asesor Senior en Instrumentación y Control Automático</w:t>
      </w:r>
    </w:p>
    <w:p w:rsidR="00A5746B" w:rsidRPr="00A5746B" w:rsidRDefault="000952E9" w:rsidP="003C1D33">
      <w:pPr>
        <w:tabs>
          <w:tab w:val="left" w:pos="6045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>Equipo</w:t>
      </w:r>
      <w:r w:rsidR="00A5746B"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 Puesta en Marcha – Proyecto Gases</w:t>
      </w:r>
    </w:p>
    <w:p w:rsidR="00A5746B" w:rsidRPr="00A5746B" w:rsidRDefault="00A5746B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A6676C" w:rsidRDefault="00A5746B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DH</w:t>
      </w:r>
      <w:r w:rsidR="00A6676C">
        <w:rPr>
          <w:rFonts w:ascii="Arial" w:hAnsi="Arial" w:cs="Arial"/>
          <w:bCs/>
          <w:sz w:val="23"/>
          <w:szCs w:val="23"/>
          <w:lang w:val="es-CL"/>
        </w:rPr>
        <w:t xml:space="preserve">SIGA </w:t>
      </w:r>
      <w:r>
        <w:rPr>
          <w:rFonts w:ascii="Arial" w:hAnsi="Arial" w:cs="Arial"/>
          <w:bCs/>
          <w:sz w:val="23"/>
          <w:szCs w:val="23"/>
          <w:lang w:val="es-CL"/>
        </w:rPr>
        <w:t xml:space="preserve">INGENIERÍA </w:t>
      </w:r>
      <w:r w:rsidR="00A6676C">
        <w:rPr>
          <w:rFonts w:ascii="Arial" w:hAnsi="Arial" w:cs="Arial"/>
          <w:bCs/>
          <w:sz w:val="23"/>
          <w:szCs w:val="23"/>
          <w:lang w:val="es-CL"/>
        </w:rPr>
        <w:t>S</w:t>
      </w:r>
      <w:r>
        <w:rPr>
          <w:rFonts w:ascii="Arial" w:hAnsi="Arial" w:cs="Arial"/>
          <w:bCs/>
          <w:sz w:val="23"/>
          <w:szCs w:val="23"/>
          <w:lang w:val="es-CL"/>
        </w:rPr>
        <w:t>.</w:t>
      </w:r>
      <w:r w:rsidR="00A6676C">
        <w:rPr>
          <w:rFonts w:ascii="Arial" w:hAnsi="Arial" w:cs="Arial"/>
          <w:bCs/>
          <w:sz w:val="23"/>
          <w:szCs w:val="23"/>
          <w:lang w:val="es-CL"/>
        </w:rPr>
        <w:t>A.</w:t>
      </w:r>
      <w:r w:rsidR="00A6676C"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A5746B" w:rsidRPr="00776837" w:rsidRDefault="00E82431" w:rsidP="00A5746B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Abril</w:t>
      </w:r>
      <w:r w:rsidR="00B7146D">
        <w:rPr>
          <w:rFonts w:ascii="Arial" w:hAnsi="Arial" w:cs="Arial"/>
          <w:bCs/>
          <w:color w:val="808080" w:themeColor="background1" w:themeShade="80"/>
          <w:lang w:val="es-CL"/>
        </w:rPr>
        <w:t xml:space="preserve"> 2017</w:t>
      </w:r>
      <w:r w:rsidR="00A6676C" w:rsidRPr="00776837">
        <w:rPr>
          <w:rFonts w:ascii="Arial" w:hAnsi="Arial" w:cs="Arial"/>
          <w:bCs/>
          <w:color w:val="808080" w:themeColor="background1" w:themeShade="80"/>
          <w:lang w:val="es-CL"/>
        </w:rPr>
        <w:t xml:space="preserve"> </w:t>
      </w:r>
      <w:r w:rsidR="00A5746B" w:rsidRPr="00776837">
        <w:rPr>
          <w:rFonts w:ascii="Arial" w:hAnsi="Arial" w:cs="Arial"/>
          <w:bCs/>
          <w:color w:val="808080" w:themeColor="background1" w:themeShade="80"/>
          <w:lang w:val="es-CL"/>
        </w:rPr>
        <w:t>–</w:t>
      </w:r>
      <w:r w:rsidR="00A6676C" w:rsidRPr="00776837">
        <w:rPr>
          <w:rFonts w:ascii="Arial" w:hAnsi="Arial" w:cs="Arial"/>
          <w:bCs/>
          <w:color w:val="808080" w:themeColor="background1" w:themeShade="80"/>
          <w:lang w:val="es-CL"/>
        </w:rPr>
        <w:t xml:space="preserve"> </w:t>
      </w:r>
      <w:r w:rsidR="00A5746B" w:rsidRPr="00776837">
        <w:rPr>
          <w:rFonts w:ascii="Arial" w:hAnsi="Arial" w:cs="Arial"/>
          <w:bCs/>
          <w:color w:val="808080" w:themeColor="background1" w:themeShade="80"/>
          <w:lang w:val="es-CL"/>
        </w:rPr>
        <w:t>A la fecha</w:t>
      </w:r>
    </w:p>
    <w:p w:rsidR="00A6676C" w:rsidRDefault="00A6676C" w:rsidP="00A5746B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ab/>
      </w:r>
    </w:p>
    <w:p w:rsidR="00A6676C" w:rsidRDefault="00A6676C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A6676C" w:rsidRDefault="006C003A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</w:t>
      </w:r>
      <w:r w:rsidR="00EC30D8">
        <w:rPr>
          <w:rFonts w:ascii="Arial" w:hAnsi="Arial" w:cs="Arial"/>
          <w:bCs/>
          <w:lang w:val="es-CL"/>
        </w:rPr>
        <w:t>esponsable de la Puesta en Mar</w:t>
      </w:r>
      <w:r w:rsidR="00FB0836">
        <w:rPr>
          <w:rFonts w:ascii="Arial" w:hAnsi="Arial" w:cs="Arial"/>
          <w:bCs/>
          <w:lang w:val="es-CL"/>
        </w:rPr>
        <w:t xml:space="preserve">cha </w:t>
      </w:r>
      <w:r w:rsidR="00DB4FC0">
        <w:rPr>
          <w:rFonts w:ascii="Arial" w:hAnsi="Arial" w:cs="Arial"/>
          <w:bCs/>
          <w:lang w:val="es-CL"/>
        </w:rPr>
        <w:t>de los Sistemas de Control y Automatización</w:t>
      </w:r>
      <w:r w:rsidR="000619DC">
        <w:rPr>
          <w:rFonts w:ascii="Arial" w:hAnsi="Arial" w:cs="Arial"/>
          <w:bCs/>
          <w:lang w:val="es-CL"/>
        </w:rPr>
        <w:t xml:space="preserve"> e Instrumentación</w:t>
      </w:r>
      <w:r w:rsidR="00F1794C">
        <w:rPr>
          <w:rFonts w:ascii="Arial" w:hAnsi="Arial" w:cs="Arial"/>
          <w:bCs/>
          <w:lang w:val="es-CL"/>
        </w:rPr>
        <w:t xml:space="preserve"> </w:t>
      </w:r>
      <w:r w:rsidR="00FB0836">
        <w:rPr>
          <w:rFonts w:ascii="Arial" w:hAnsi="Arial" w:cs="Arial"/>
          <w:bCs/>
          <w:lang w:val="es-CL"/>
        </w:rPr>
        <w:t xml:space="preserve">del Proyecto </w:t>
      </w:r>
      <w:r w:rsidR="00B958B0">
        <w:rPr>
          <w:rFonts w:ascii="Arial" w:hAnsi="Arial" w:cs="Arial"/>
          <w:bCs/>
          <w:lang w:val="es-CL"/>
        </w:rPr>
        <w:t>“Mejoramiento</w:t>
      </w:r>
      <w:r w:rsidR="00FB0836">
        <w:rPr>
          <w:rFonts w:ascii="Arial" w:hAnsi="Arial" w:cs="Arial"/>
          <w:bCs/>
          <w:lang w:val="es-CL"/>
        </w:rPr>
        <w:t xml:space="preserve"> Integral de la Captación y Procesamiento de Gases Fundición Potrerillos”</w:t>
      </w:r>
      <w:r w:rsidR="0063208F">
        <w:rPr>
          <w:rFonts w:ascii="Arial" w:hAnsi="Arial" w:cs="Arial"/>
          <w:bCs/>
          <w:lang w:val="es-CL"/>
        </w:rPr>
        <w:t>.</w:t>
      </w:r>
      <w:r>
        <w:rPr>
          <w:rFonts w:ascii="Arial" w:hAnsi="Arial" w:cs="Arial"/>
          <w:bCs/>
          <w:lang w:val="es-CL"/>
        </w:rPr>
        <w:t xml:space="preserve">  </w:t>
      </w:r>
      <w:r w:rsidR="00F1794C">
        <w:rPr>
          <w:rFonts w:ascii="Arial" w:hAnsi="Arial" w:cs="Arial"/>
          <w:bCs/>
          <w:lang w:val="es-CL"/>
        </w:rPr>
        <w:t>Lidera y</w:t>
      </w:r>
      <w:r w:rsidR="00F1794C" w:rsidRPr="006C003A">
        <w:rPr>
          <w:rFonts w:ascii="Arial" w:hAnsi="Arial" w:cs="Arial"/>
          <w:bCs/>
          <w:lang w:val="es-CL"/>
        </w:rPr>
        <w:t xml:space="preserve"> coordina actividades de equipo multidisciplinario de Puesta en Marcha</w:t>
      </w:r>
      <w:r w:rsidR="00F1794C">
        <w:rPr>
          <w:rFonts w:ascii="Arial" w:hAnsi="Arial" w:cs="Arial"/>
          <w:bCs/>
          <w:lang w:val="es-CL"/>
        </w:rPr>
        <w:t xml:space="preserve">: </w:t>
      </w:r>
      <w:proofErr w:type="spellStart"/>
      <w:r w:rsidR="00F1794C" w:rsidRPr="006C003A">
        <w:rPr>
          <w:rFonts w:ascii="Arial" w:hAnsi="Arial" w:cs="Arial"/>
          <w:bCs/>
          <w:lang w:val="es-CL"/>
        </w:rPr>
        <w:t>Outotec</w:t>
      </w:r>
      <w:proofErr w:type="spellEnd"/>
      <w:r w:rsidR="00F1794C" w:rsidRPr="006C003A">
        <w:rPr>
          <w:rFonts w:ascii="Arial" w:hAnsi="Arial" w:cs="Arial"/>
          <w:bCs/>
          <w:lang w:val="es-CL"/>
        </w:rPr>
        <w:t xml:space="preserve"> Chile, Alemania y Suecia, Rockwell Chile e India, </w:t>
      </w:r>
      <w:proofErr w:type="spellStart"/>
      <w:r w:rsidR="00F1794C" w:rsidRPr="006C003A">
        <w:rPr>
          <w:rFonts w:ascii="Arial" w:hAnsi="Arial" w:cs="Arial"/>
          <w:bCs/>
          <w:lang w:val="es-CL"/>
        </w:rPr>
        <w:t>FLSmidth</w:t>
      </w:r>
      <w:proofErr w:type="spellEnd"/>
      <w:r w:rsidR="00F1794C" w:rsidRPr="006C003A">
        <w:rPr>
          <w:rFonts w:ascii="Arial" w:hAnsi="Arial" w:cs="Arial"/>
          <w:bCs/>
          <w:lang w:val="es-CL"/>
        </w:rPr>
        <w:t xml:space="preserve"> España, Schneider Chile, SALFA Chile, ABB Chile, logrando ejecuta</w:t>
      </w:r>
      <w:r w:rsidR="00F1794C">
        <w:rPr>
          <w:rFonts w:ascii="Arial" w:hAnsi="Arial" w:cs="Arial"/>
          <w:bCs/>
          <w:lang w:val="es-CL"/>
        </w:rPr>
        <w:t>r</w:t>
      </w:r>
    </w:p>
    <w:p w:rsidR="006C003A" w:rsidRDefault="006C003A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B57E22" w:rsidRDefault="00B57E22" w:rsidP="00B57E22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Calibri" w:hAnsi="Calibri"/>
          <w:b/>
          <w:snapToGrid w:val="0"/>
          <w:color w:val="595959"/>
          <w:sz w:val="24"/>
          <w:szCs w:val="24"/>
          <w:lang w:val="es-CL" w:eastAsia="es-ES"/>
        </w:rPr>
      </w:pPr>
    </w:p>
    <w:p w:rsidR="00B57E22" w:rsidRDefault="00B57E22" w:rsidP="00B57E22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lang w:val="es-CL"/>
        </w:rPr>
      </w:pPr>
      <w:r w:rsidRPr="005A7843">
        <w:rPr>
          <w:rFonts w:ascii="Arial" w:hAnsi="Arial" w:cs="Arial"/>
          <w:bCs/>
          <w:lang w:val="es-CL"/>
        </w:rPr>
        <w:t xml:space="preserve">      </w:t>
      </w:r>
      <w:r w:rsidR="002611D8">
        <w:rPr>
          <w:rFonts w:ascii="Arial" w:hAnsi="Arial" w:cs="Arial"/>
          <w:bCs/>
          <w:color w:val="595959" w:themeColor="text1" w:themeTint="A6"/>
          <w:lang w:val="es-CL"/>
        </w:rPr>
        <w:t>Enero 2020  a  Marzo 2020</w:t>
      </w: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</w:t>
      </w:r>
    </w:p>
    <w:p w:rsidR="00B57E22" w:rsidRDefault="00B57E22" w:rsidP="00B57E2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Puesta en servicio Red de Control Planta de Tratamiento de Efluentes y de Cal.</w:t>
      </w:r>
    </w:p>
    <w:p w:rsidR="00B57E22" w:rsidRDefault="00B57E22" w:rsidP="00B57E2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proofErr w:type="spellStart"/>
      <w:r>
        <w:rPr>
          <w:rFonts w:ascii="Arial" w:hAnsi="Arial" w:cs="Arial"/>
          <w:bCs/>
          <w:lang w:val="es-CL"/>
        </w:rPr>
        <w:t>Precomisionamiento</w:t>
      </w:r>
      <w:proofErr w:type="spellEnd"/>
      <w:r>
        <w:rPr>
          <w:rFonts w:ascii="Arial" w:hAnsi="Arial" w:cs="Arial"/>
          <w:bCs/>
          <w:lang w:val="es-CL"/>
        </w:rPr>
        <w:t xml:space="preserve"> de señales de control</w:t>
      </w:r>
      <w:r w:rsidR="00F1794C">
        <w:rPr>
          <w:rFonts w:ascii="Arial" w:hAnsi="Arial" w:cs="Arial"/>
          <w:bCs/>
          <w:lang w:val="es-CL"/>
        </w:rPr>
        <w:t xml:space="preserve"> sistema PLC y </w:t>
      </w:r>
      <w:proofErr w:type="spellStart"/>
      <w:r w:rsidR="00F1794C">
        <w:rPr>
          <w:rFonts w:ascii="Arial" w:hAnsi="Arial" w:cs="Arial"/>
          <w:bCs/>
          <w:lang w:val="es-CL"/>
        </w:rPr>
        <w:t>FactoryTalkView</w:t>
      </w:r>
      <w:proofErr w:type="spellEnd"/>
    </w:p>
    <w:p w:rsidR="00B57E22" w:rsidRDefault="00B57E22" w:rsidP="00B57E2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proofErr w:type="spellStart"/>
      <w:r>
        <w:rPr>
          <w:rFonts w:ascii="Arial" w:hAnsi="Arial" w:cs="Arial"/>
          <w:bCs/>
          <w:lang w:val="es-CL"/>
        </w:rPr>
        <w:t>Pr</w:t>
      </w:r>
      <w:r w:rsidR="00AC6C90">
        <w:rPr>
          <w:rFonts w:ascii="Arial" w:hAnsi="Arial" w:cs="Arial"/>
          <w:bCs/>
          <w:lang w:val="es-CL"/>
        </w:rPr>
        <w:t>ecomisonamiento</w:t>
      </w:r>
      <w:proofErr w:type="spellEnd"/>
      <w:r w:rsidR="00AC6C90">
        <w:rPr>
          <w:rFonts w:ascii="Arial" w:hAnsi="Arial" w:cs="Arial"/>
          <w:bCs/>
          <w:lang w:val="es-CL"/>
        </w:rPr>
        <w:t xml:space="preserve"> de motores y Variadores de Frecuencia</w:t>
      </w:r>
      <w:r>
        <w:rPr>
          <w:rFonts w:ascii="Arial" w:hAnsi="Arial" w:cs="Arial"/>
          <w:bCs/>
          <w:lang w:val="es-CL"/>
        </w:rPr>
        <w:t xml:space="preserve"> con componentes Schneider</w:t>
      </w:r>
    </w:p>
    <w:p w:rsidR="00B57E22" w:rsidRDefault="00B57E22" w:rsidP="00B57E2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proofErr w:type="spellStart"/>
      <w:r>
        <w:rPr>
          <w:rFonts w:ascii="Arial" w:hAnsi="Arial" w:cs="Arial"/>
          <w:bCs/>
          <w:lang w:val="es-CL"/>
        </w:rPr>
        <w:t>Precomisionamiento</w:t>
      </w:r>
      <w:proofErr w:type="spellEnd"/>
      <w:r>
        <w:rPr>
          <w:rFonts w:ascii="Arial" w:hAnsi="Arial" w:cs="Arial"/>
          <w:bCs/>
          <w:lang w:val="es-CL"/>
        </w:rPr>
        <w:t xml:space="preserve"> Filtros </w:t>
      </w:r>
      <w:proofErr w:type="spellStart"/>
      <w:r>
        <w:rPr>
          <w:rFonts w:ascii="Arial" w:hAnsi="Arial" w:cs="Arial"/>
          <w:bCs/>
          <w:lang w:val="es-CL"/>
        </w:rPr>
        <w:t>Larox</w:t>
      </w:r>
      <w:proofErr w:type="spellEnd"/>
      <w:r>
        <w:rPr>
          <w:rFonts w:ascii="Arial" w:hAnsi="Arial" w:cs="Arial"/>
          <w:bCs/>
          <w:lang w:val="es-CL"/>
        </w:rPr>
        <w:t xml:space="preserve">, Clarificadores y Planta de Floculante </w:t>
      </w:r>
    </w:p>
    <w:p w:rsidR="00B57E22" w:rsidRDefault="00B57E22" w:rsidP="00B57E22">
      <w:pPr>
        <w:pStyle w:val="Prrafodelista"/>
        <w:tabs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lang w:val="es-CL"/>
        </w:rPr>
      </w:pPr>
    </w:p>
    <w:p w:rsidR="00B57E22" w:rsidRPr="00F1794C" w:rsidRDefault="00B57E22" w:rsidP="00F1794C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B57E22" w:rsidRDefault="00B57E22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DB4FC0" w:rsidRPr="00776837" w:rsidRDefault="00F1794C" w:rsidP="00DB4FC0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/>
          <w:bCs/>
          <w:color w:val="595959" w:themeColor="text1" w:themeTint="A6"/>
          <w:lang w:val="es-CL"/>
        </w:rPr>
      </w:pPr>
      <w:r>
        <w:rPr>
          <w:rFonts w:ascii="Arial" w:hAnsi="Arial" w:cs="Arial"/>
          <w:bCs/>
          <w:lang w:val="es-CL"/>
        </w:rPr>
        <w:t xml:space="preserve"> </w:t>
      </w:r>
      <w:r w:rsidR="00DB4FC0">
        <w:rPr>
          <w:rFonts w:ascii="Arial" w:hAnsi="Arial" w:cs="Arial"/>
          <w:bCs/>
          <w:lang w:val="es-CL"/>
        </w:rPr>
        <w:t xml:space="preserve">     </w:t>
      </w:r>
      <w:r w:rsidR="00DB4FC0" w:rsidRPr="00776837">
        <w:rPr>
          <w:rFonts w:ascii="Arial" w:hAnsi="Arial" w:cs="Arial"/>
          <w:bCs/>
          <w:color w:val="595959" w:themeColor="text1" w:themeTint="A6"/>
          <w:lang w:val="es-CL"/>
        </w:rPr>
        <w:t>Septiembre 2019 a  Diciembre 2019</w:t>
      </w:r>
      <w:r w:rsidR="00DB4FC0" w:rsidRPr="00776837">
        <w:rPr>
          <w:rFonts w:ascii="Arial" w:hAnsi="Arial" w:cs="Arial"/>
          <w:b/>
          <w:bCs/>
          <w:color w:val="595959" w:themeColor="text1" w:themeTint="A6"/>
          <w:lang w:val="es-CL"/>
        </w:rPr>
        <w:t xml:space="preserve"> </w:t>
      </w:r>
    </w:p>
    <w:p w:rsidR="00DB4FC0" w:rsidRDefault="00DB4FC0" w:rsidP="00DB4FC0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Programación d</w:t>
      </w:r>
      <w:r w:rsidR="00AA0B63">
        <w:rPr>
          <w:rFonts w:ascii="Arial" w:hAnsi="Arial" w:cs="Arial"/>
          <w:bCs/>
          <w:lang w:val="es-CL"/>
        </w:rPr>
        <w:t>e trabajos</w:t>
      </w:r>
      <w:r>
        <w:rPr>
          <w:rFonts w:ascii="Arial" w:hAnsi="Arial" w:cs="Arial"/>
          <w:bCs/>
          <w:lang w:val="es-CL"/>
        </w:rPr>
        <w:t xml:space="preserve"> de </w:t>
      </w:r>
      <w:r w:rsidR="00AA0B63">
        <w:rPr>
          <w:rFonts w:ascii="Arial" w:hAnsi="Arial" w:cs="Arial"/>
          <w:bCs/>
          <w:lang w:val="es-CL"/>
        </w:rPr>
        <w:t xml:space="preserve">la </w:t>
      </w:r>
      <w:r>
        <w:rPr>
          <w:rFonts w:ascii="Arial" w:hAnsi="Arial" w:cs="Arial"/>
          <w:bCs/>
          <w:lang w:val="es-CL"/>
        </w:rPr>
        <w:t>Planta Tratamiento de Efluentes</w:t>
      </w:r>
      <w:r w:rsidR="00AA0B63">
        <w:rPr>
          <w:rFonts w:ascii="Arial" w:hAnsi="Arial" w:cs="Arial"/>
          <w:bCs/>
          <w:lang w:val="es-CL"/>
        </w:rPr>
        <w:t xml:space="preserve"> y de Cal</w:t>
      </w:r>
    </w:p>
    <w:p w:rsidR="00DB4FC0" w:rsidRDefault="00AA0B63" w:rsidP="00DB4FC0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Revisión de Ingeniería, redes de control y componentes</w:t>
      </w:r>
      <w:r w:rsidR="00B57E22">
        <w:rPr>
          <w:rFonts w:ascii="Arial" w:hAnsi="Arial" w:cs="Arial"/>
          <w:bCs/>
          <w:lang w:val="es-CL"/>
        </w:rPr>
        <w:t>.</w:t>
      </w:r>
    </w:p>
    <w:p w:rsidR="00DB4FC0" w:rsidRDefault="00AA0B63" w:rsidP="003C1D3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 w:rsidRPr="00AA0B63">
        <w:rPr>
          <w:rFonts w:ascii="Arial" w:hAnsi="Arial" w:cs="Arial"/>
          <w:bCs/>
          <w:lang w:val="es-CL"/>
        </w:rPr>
        <w:t xml:space="preserve">Programa de </w:t>
      </w:r>
      <w:proofErr w:type="spellStart"/>
      <w:r w:rsidRPr="00AA0B63">
        <w:rPr>
          <w:rFonts w:ascii="Arial" w:hAnsi="Arial" w:cs="Arial"/>
          <w:bCs/>
          <w:lang w:val="es-CL"/>
        </w:rPr>
        <w:t>vendor</w:t>
      </w:r>
      <w:proofErr w:type="spellEnd"/>
      <w:r w:rsidR="00B57E22">
        <w:rPr>
          <w:rFonts w:ascii="Arial" w:hAnsi="Arial" w:cs="Arial"/>
          <w:bCs/>
          <w:lang w:val="es-CL"/>
        </w:rPr>
        <w:t>.</w:t>
      </w:r>
    </w:p>
    <w:p w:rsidR="00F1794C" w:rsidRDefault="00F1794C" w:rsidP="00F1794C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Tercera línea de dos </w:t>
      </w:r>
      <w:proofErr w:type="spellStart"/>
      <w:r>
        <w:rPr>
          <w:rFonts w:ascii="Arial" w:hAnsi="Arial" w:cs="Arial"/>
          <w:bCs/>
          <w:lang w:val="es-CL"/>
        </w:rPr>
        <w:t>P</w:t>
      </w:r>
      <w:r w:rsidRPr="006C003A">
        <w:rPr>
          <w:rFonts w:ascii="Arial" w:hAnsi="Arial" w:cs="Arial"/>
          <w:bCs/>
          <w:lang w:val="es-CL"/>
        </w:rPr>
        <w:t>recipitadores</w:t>
      </w:r>
      <w:proofErr w:type="spellEnd"/>
      <w:r w:rsidRPr="006C003A">
        <w:rPr>
          <w:rFonts w:ascii="Arial" w:hAnsi="Arial" w:cs="Arial"/>
          <w:bCs/>
          <w:lang w:val="es-CL"/>
        </w:rPr>
        <w:t xml:space="preserve"> </w:t>
      </w:r>
      <w:r>
        <w:rPr>
          <w:rFonts w:ascii="Arial" w:hAnsi="Arial" w:cs="Arial"/>
          <w:bCs/>
          <w:lang w:val="es-CL"/>
        </w:rPr>
        <w:t>H</w:t>
      </w:r>
      <w:r w:rsidRPr="006C003A">
        <w:rPr>
          <w:rFonts w:ascii="Arial" w:hAnsi="Arial" w:cs="Arial"/>
          <w:bCs/>
          <w:lang w:val="es-CL"/>
        </w:rPr>
        <w:t xml:space="preserve">úmedos </w:t>
      </w:r>
      <w:proofErr w:type="spellStart"/>
      <w:r>
        <w:rPr>
          <w:rFonts w:ascii="Arial" w:hAnsi="Arial" w:cs="Arial"/>
          <w:bCs/>
          <w:lang w:val="es-CL"/>
        </w:rPr>
        <w:t>Wesp</w:t>
      </w:r>
      <w:proofErr w:type="spellEnd"/>
      <w:r>
        <w:rPr>
          <w:rFonts w:ascii="Arial" w:hAnsi="Arial" w:cs="Arial"/>
          <w:bCs/>
          <w:lang w:val="es-CL"/>
        </w:rPr>
        <w:t xml:space="preserve"> en Planta de Acido.</w:t>
      </w:r>
    </w:p>
    <w:p w:rsidR="00375708" w:rsidRDefault="00375708" w:rsidP="00074CFD">
      <w:pPr>
        <w:pStyle w:val="Prrafodelista"/>
        <w:tabs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lang w:val="es-CL"/>
        </w:rPr>
      </w:pPr>
    </w:p>
    <w:p w:rsidR="00DB4FC0" w:rsidRDefault="00DB4FC0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DB4FC0" w:rsidRDefault="00DB4FC0" w:rsidP="005F0884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Calibri" w:hAnsi="Calibri"/>
          <w:b/>
          <w:snapToGrid w:val="0"/>
          <w:color w:val="595959"/>
          <w:sz w:val="24"/>
          <w:szCs w:val="24"/>
          <w:lang w:val="es-CL" w:eastAsia="es-ES"/>
        </w:rPr>
      </w:pPr>
    </w:p>
    <w:p w:rsidR="005F0884" w:rsidRPr="00776837" w:rsidRDefault="005F0884" w:rsidP="005F0884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Febrero 2018 a  Agosto 2019. </w:t>
      </w:r>
    </w:p>
    <w:p w:rsidR="005F0884" w:rsidRDefault="002A6D5A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Nuevo</w:t>
      </w:r>
      <w:r w:rsidR="005F0884">
        <w:rPr>
          <w:rFonts w:ascii="Arial" w:hAnsi="Arial" w:cs="Arial"/>
          <w:bCs/>
          <w:lang w:val="es-CL"/>
        </w:rPr>
        <w:t xml:space="preserve"> Sistema de Control</w:t>
      </w:r>
      <w:r w:rsidR="005F0884" w:rsidRPr="006C003A">
        <w:rPr>
          <w:rFonts w:ascii="Arial" w:hAnsi="Arial" w:cs="Arial"/>
          <w:bCs/>
          <w:lang w:val="es-CL"/>
        </w:rPr>
        <w:t xml:space="preserve"> Manejo y Limpieza de Gases</w:t>
      </w:r>
      <w:r w:rsidR="005F0884">
        <w:rPr>
          <w:rFonts w:ascii="Arial" w:hAnsi="Arial" w:cs="Arial"/>
          <w:bCs/>
          <w:lang w:val="es-CL"/>
        </w:rPr>
        <w:t xml:space="preserve"> de tres  Convertidores Pierce Smit</w:t>
      </w:r>
      <w:r w:rsidR="00907F83">
        <w:rPr>
          <w:rFonts w:ascii="Arial" w:hAnsi="Arial" w:cs="Arial"/>
          <w:bCs/>
          <w:lang w:val="es-CL"/>
        </w:rPr>
        <w:t>h.</w:t>
      </w:r>
    </w:p>
    <w:p w:rsidR="005F0884" w:rsidRDefault="008228E7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Sistema de Control </w:t>
      </w:r>
      <w:r w:rsidR="005F0884">
        <w:rPr>
          <w:rFonts w:ascii="Arial" w:hAnsi="Arial" w:cs="Arial"/>
          <w:bCs/>
          <w:lang w:val="es-CL"/>
        </w:rPr>
        <w:t xml:space="preserve">de </w:t>
      </w:r>
      <w:r>
        <w:rPr>
          <w:rFonts w:ascii="Arial" w:hAnsi="Arial" w:cs="Arial"/>
          <w:bCs/>
          <w:lang w:val="es-CL"/>
        </w:rPr>
        <w:t xml:space="preserve">nueva </w:t>
      </w:r>
      <w:r w:rsidR="005F0884">
        <w:rPr>
          <w:rFonts w:ascii="Arial" w:hAnsi="Arial" w:cs="Arial"/>
          <w:bCs/>
          <w:lang w:val="es-CL"/>
        </w:rPr>
        <w:t>Planta de Osmosis Reversa</w:t>
      </w:r>
      <w:r w:rsidR="00907F83">
        <w:rPr>
          <w:rFonts w:ascii="Arial" w:hAnsi="Arial" w:cs="Arial"/>
          <w:bCs/>
          <w:lang w:val="es-CL"/>
        </w:rPr>
        <w:t>.</w:t>
      </w:r>
    </w:p>
    <w:p w:rsidR="00A300F2" w:rsidRDefault="00A300F2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Segunda línea de </w:t>
      </w:r>
      <w:r w:rsidR="003D59C2">
        <w:rPr>
          <w:rFonts w:ascii="Arial" w:hAnsi="Arial" w:cs="Arial"/>
          <w:bCs/>
          <w:lang w:val="es-CL"/>
        </w:rPr>
        <w:t xml:space="preserve">dos </w:t>
      </w:r>
      <w:proofErr w:type="spellStart"/>
      <w:r>
        <w:rPr>
          <w:rFonts w:ascii="Arial" w:hAnsi="Arial" w:cs="Arial"/>
          <w:bCs/>
          <w:lang w:val="es-CL"/>
        </w:rPr>
        <w:t>P</w:t>
      </w:r>
      <w:r w:rsidRPr="006C003A">
        <w:rPr>
          <w:rFonts w:ascii="Arial" w:hAnsi="Arial" w:cs="Arial"/>
          <w:bCs/>
          <w:lang w:val="es-CL"/>
        </w:rPr>
        <w:t>recipitadores</w:t>
      </w:r>
      <w:proofErr w:type="spellEnd"/>
      <w:r w:rsidRPr="006C003A">
        <w:rPr>
          <w:rFonts w:ascii="Arial" w:hAnsi="Arial" w:cs="Arial"/>
          <w:bCs/>
          <w:lang w:val="es-CL"/>
        </w:rPr>
        <w:t xml:space="preserve"> </w:t>
      </w:r>
      <w:r>
        <w:rPr>
          <w:rFonts w:ascii="Arial" w:hAnsi="Arial" w:cs="Arial"/>
          <w:bCs/>
          <w:lang w:val="es-CL"/>
        </w:rPr>
        <w:t>H</w:t>
      </w:r>
      <w:r w:rsidRPr="006C003A">
        <w:rPr>
          <w:rFonts w:ascii="Arial" w:hAnsi="Arial" w:cs="Arial"/>
          <w:bCs/>
          <w:lang w:val="es-CL"/>
        </w:rPr>
        <w:t xml:space="preserve">úmedos </w:t>
      </w:r>
      <w:proofErr w:type="spellStart"/>
      <w:r w:rsidR="002A6D5A">
        <w:rPr>
          <w:rFonts w:ascii="Arial" w:hAnsi="Arial" w:cs="Arial"/>
          <w:bCs/>
          <w:lang w:val="es-CL"/>
        </w:rPr>
        <w:t>Wesp</w:t>
      </w:r>
      <w:proofErr w:type="spellEnd"/>
      <w:r w:rsidR="002A6D5A">
        <w:rPr>
          <w:rFonts w:ascii="Arial" w:hAnsi="Arial" w:cs="Arial"/>
          <w:bCs/>
          <w:lang w:val="es-CL"/>
        </w:rPr>
        <w:t xml:space="preserve"> en Planta de Acido</w:t>
      </w:r>
      <w:r w:rsidR="00907F83">
        <w:rPr>
          <w:rFonts w:ascii="Arial" w:hAnsi="Arial" w:cs="Arial"/>
          <w:bCs/>
          <w:lang w:val="es-CL"/>
        </w:rPr>
        <w:t>.</w:t>
      </w:r>
    </w:p>
    <w:p w:rsidR="00AA67DE" w:rsidRDefault="00AA67DE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Nuevo Sistema Automático</w:t>
      </w:r>
      <w:r w:rsidR="00A24602">
        <w:rPr>
          <w:rFonts w:ascii="Arial" w:hAnsi="Arial" w:cs="Arial"/>
          <w:bCs/>
          <w:lang w:val="es-CL"/>
        </w:rPr>
        <w:t xml:space="preserve"> de C</w:t>
      </w:r>
      <w:r>
        <w:rPr>
          <w:rFonts w:ascii="Arial" w:hAnsi="Arial" w:cs="Arial"/>
          <w:bCs/>
          <w:lang w:val="es-CL"/>
        </w:rPr>
        <w:t>ontrol</w:t>
      </w:r>
      <w:r w:rsidR="00A24602">
        <w:rPr>
          <w:rFonts w:ascii="Arial" w:hAnsi="Arial" w:cs="Arial"/>
          <w:bCs/>
          <w:lang w:val="es-CL"/>
        </w:rPr>
        <w:t xml:space="preserve"> de Enfriamiento </w:t>
      </w:r>
      <w:r>
        <w:rPr>
          <w:rFonts w:ascii="Arial" w:hAnsi="Arial" w:cs="Arial"/>
          <w:bCs/>
          <w:lang w:val="es-CL"/>
        </w:rPr>
        <w:t xml:space="preserve"> Fin Fan </w:t>
      </w:r>
      <w:proofErr w:type="spellStart"/>
      <w:r>
        <w:rPr>
          <w:rFonts w:ascii="Arial" w:hAnsi="Arial" w:cs="Arial"/>
          <w:bCs/>
          <w:lang w:val="es-CL"/>
        </w:rPr>
        <w:t>Cooler</w:t>
      </w:r>
      <w:proofErr w:type="spellEnd"/>
      <w:r>
        <w:rPr>
          <w:rFonts w:ascii="Arial" w:hAnsi="Arial" w:cs="Arial"/>
          <w:bCs/>
          <w:lang w:val="es-CL"/>
        </w:rPr>
        <w:t xml:space="preserve"> en Planta de Acido</w:t>
      </w:r>
      <w:r w:rsidR="00907F83">
        <w:rPr>
          <w:rFonts w:ascii="Arial" w:hAnsi="Arial" w:cs="Arial"/>
          <w:bCs/>
          <w:lang w:val="es-CL"/>
        </w:rPr>
        <w:t>.</w:t>
      </w:r>
    </w:p>
    <w:p w:rsidR="00AA67DE" w:rsidRDefault="00AA67DE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Sistema de Control Torre de Limpieza </w:t>
      </w:r>
      <w:proofErr w:type="spellStart"/>
      <w:r>
        <w:rPr>
          <w:rFonts w:ascii="Arial" w:hAnsi="Arial" w:cs="Arial"/>
          <w:bCs/>
          <w:lang w:val="es-CL"/>
        </w:rPr>
        <w:t>Otovent</w:t>
      </w:r>
      <w:proofErr w:type="spellEnd"/>
      <w:r>
        <w:rPr>
          <w:rFonts w:ascii="Arial" w:hAnsi="Arial" w:cs="Arial"/>
          <w:bCs/>
          <w:lang w:val="es-CL"/>
        </w:rPr>
        <w:t xml:space="preserve"> en Planta de Acido</w:t>
      </w:r>
      <w:r w:rsidR="00907F83">
        <w:rPr>
          <w:rFonts w:ascii="Arial" w:hAnsi="Arial" w:cs="Arial"/>
          <w:bCs/>
          <w:lang w:val="es-CL"/>
        </w:rPr>
        <w:t>.</w:t>
      </w:r>
    </w:p>
    <w:p w:rsidR="00AA67DE" w:rsidRDefault="00AA67DE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Sintonización de Lazos de Control PID de la Planta de Acido</w:t>
      </w:r>
      <w:r w:rsidR="002F0285">
        <w:rPr>
          <w:rFonts w:ascii="Arial" w:hAnsi="Arial" w:cs="Arial"/>
          <w:bCs/>
          <w:lang w:val="es-CL"/>
        </w:rPr>
        <w:t xml:space="preserve"> doble contacto.</w:t>
      </w:r>
    </w:p>
    <w:p w:rsidR="00074CFD" w:rsidRDefault="00074CFD" w:rsidP="005F088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Implementación sistema de manejo de Información PI </w:t>
      </w:r>
      <w:proofErr w:type="spellStart"/>
      <w:r>
        <w:rPr>
          <w:rFonts w:ascii="Arial" w:hAnsi="Arial" w:cs="Arial"/>
          <w:bCs/>
          <w:lang w:val="es-CL"/>
        </w:rPr>
        <w:t>System</w:t>
      </w:r>
      <w:proofErr w:type="spellEnd"/>
      <w:r>
        <w:rPr>
          <w:rFonts w:ascii="Arial" w:hAnsi="Arial" w:cs="Arial"/>
          <w:bCs/>
          <w:lang w:val="es-CL"/>
        </w:rPr>
        <w:t xml:space="preserve"> de nuevos equipos</w:t>
      </w:r>
    </w:p>
    <w:p w:rsidR="005F0884" w:rsidRDefault="005F0884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5F0884" w:rsidRDefault="005F0884" w:rsidP="006C003A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lang w:val="es-CL"/>
        </w:rPr>
      </w:pPr>
    </w:p>
    <w:p w:rsidR="009C0769" w:rsidRDefault="009C0769" w:rsidP="006C003A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lang w:val="es-CL"/>
        </w:rPr>
      </w:pPr>
    </w:p>
    <w:p w:rsidR="006C003A" w:rsidRPr="00776837" w:rsidRDefault="005F0884" w:rsidP="006C003A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>
        <w:rPr>
          <w:rFonts w:ascii="Arial" w:hAnsi="Arial" w:cs="Arial"/>
          <w:bCs/>
          <w:lang w:val="es-CL"/>
        </w:rPr>
        <w:t xml:space="preserve">    </w:t>
      </w:r>
      <w:r w:rsidR="00375708" w:rsidRPr="00776837">
        <w:rPr>
          <w:rFonts w:ascii="Arial" w:hAnsi="Arial" w:cs="Arial"/>
          <w:bCs/>
          <w:color w:val="595959" w:themeColor="text1" w:themeTint="A6"/>
          <w:lang w:val="es-CL"/>
        </w:rPr>
        <w:t>Abril</w:t>
      </w:r>
      <w:r w:rsidR="00734D8E"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2017 a Enero 2018.</w:t>
      </w:r>
      <w:r w:rsidR="006C003A"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</w:t>
      </w:r>
    </w:p>
    <w:p w:rsidR="006C003A" w:rsidRDefault="002A6D5A" w:rsidP="006C00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Nuevo</w:t>
      </w:r>
      <w:r w:rsidR="00734D8E">
        <w:rPr>
          <w:rFonts w:ascii="Arial" w:hAnsi="Arial" w:cs="Arial"/>
          <w:bCs/>
          <w:lang w:val="es-CL"/>
        </w:rPr>
        <w:t xml:space="preserve"> Sistema de C</w:t>
      </w:r>
      <w:r w:rsidR="006C003A" w:rsidRPr="006C003A">
        <w:rPr>
          <w:rFonts w:ascii="Arial" w:hAnsi="Arial" w:cs="Arial"/>
          <w:bCs/>
          <w:lang w:val="es-CL"/>
        </w:rPr>
        <w:t>ontrol de Manejo y Limpieza de Gases</w:t>
      </w:r>
      <w:r>
        <w:rPr>
          <w:rFonts w:ascii="Arial" w:hAnsi="Arial" w:cs="Arial"/>
          <w:bCs/>
          <w:lang w:val="es-CL"/>
        </w:rPr>
        <w:t xml:space="preserve"> del Convertidor Teniente</w:t>
      </w:r>
    </w:p>
    <w:p w:rsidR="006C003A" w:rsidRDefault="00734D8E" w:rsidP="006C00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Automatización de T</w:t>
      </w:r>
      <w:r w:rsidR="006C003A" w:rsidRPr="006C003A">
        <w:rPr>
          <w:rFonts w:ascii="Arial" w:hAnsi="Arial" w:cs="Arial"/>
          <w:bCs/>
          <w:lang w:val="es-CL"/>
        </w:rPr>
        <w:t>o</w:t>
      </w:r>
      <w:r>
        <w:rPr>
          <w:rFonts w:ascii="Arial" w:hAnsi="Arial" w:cs="Arial"/>
          <w:bCs/>
          <w:lang w:val="es-CL"/>
        </w:rPr>
        <w:t>rre de E</w:t>
      </w:r>
      <w:r w:rsidR="006C003A">
        <w:rPr>
          <w:rFonts w:ascii="Arial" w:hAnsi="Arial" w:cs="Arial"/>
          <w:bCs/>
          <w:lang w:val="es-CL"/>
        </w:rPr>
        <w:t>n</w:t>
      </w:r>
      <w:r>
        <w:rPr>
          <w:rFonts w:ascii="Arial" w:hAnsi="Arial" w:cs="Arial"/>
          <w:bCs/>
          <w:lang w:val="es-CL"/>
        </w:rPr>
        <w:t xml:space="preserve">friamiento </w:t>
      </w:r>
      <w:proofErr w:type="spellStart"/>
      <w:r>
        <w:rPr>
          <w:rFonts w:ascii="Arial" w:hAnsi="Arial" w:cs="Arial"/>
          <w:bCs/>
          <w:lang w:val="es-CL"/>
        </w:rPr>
        <w:t>Evaporativa</w:t>
      </w:r>
      <w:proofErr w:type="spellEnd"/>
      <w:r>
        <w:rPr>
          <w:rFonts w:ascii="Arial" w:hAnsi="Arial" w:cs="Arial"/>
          <w:bCs/>
          <w:lang w:val="es-CL"/>
        </w:rPr>
        <w:t xml:space="preserve"> Convertidor Teniente</w:t>
      </w:r>
    </w:p>
    <w:p w:rsidR="003375ED" w:rsidRPr="003375ED" w:rsidRDefault="003375ED" w:rsidP="003375ED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Sintonización de Lazos de Control PID del Sistema Convertidor Teniente</w:t>
      </w:r>
    </w:p>
    <w:p w:rsidR="00734D8E" w:rsidRDefault="00734D8E" w:rsidP="006C00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</w:t>
      </w:r>
      <w:r w:rsidR="006C003A" w:rsidRPr="006C003A">
        <w:rPr>
          <w:rFonts w:ascii="Arial" w:hAnsi="Arial" w:cs="Arial"/>
          <w:bCs/>
          <w:lang w:val="es-CL"/>
        </w:rPr>
        <w:t xml:space="preserve">uesta en servicio </w:t>
      </w:r>
      <w:proofErr w:type="spellStart"/>
      <w:r>
        <w:rPr>
          <w:rFonts w:ascii="Arial" w:hAnsi="Arial" w:cs="Arial"/>
          <w:bCs/>
          <w:lang w:val="es-CL"/>
        </w:rPr>
        <w:t>Precipitador</w:t>
      </w:r>
      <w:proofErr w:type="spellEnd"/>
      <w:r>
        <w:rPr>
          <w:rFonts w:ascii="Arial" w:hAnsi="Arial" w:cs="Arial"/>
          <w:bCs/>
          <w:lang w:val="es-CL"/>
        </w:rPr>
        <w:t xml:space="preserve"> Electrostático S</w:t>
      </w:r>
      <w:r w:rsidR="006C003A" w:rsidRPr="006C003A">
        <w:rPr>
          <w:rFonts w:ascii="Arial" w:hAnsi="Arial" w:cs="Arial"/>
          <w:bCs/>
          <w:lang w:val="es-CL"/>
        </w:rPr>
        <w:t>eco,</w:t>
      </w:r>
    </w:p>
    <w:p w:rsidR="00734D8E" w:rsidRDefault="00734D8E" w:rsidP="006C00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Automatización nuevo Convertidor C</w:t>
      </w:r>
      <w:r w:rsidR="006C003A" w:rsidRPr="006C003A">
        <w:rPr>
          <w:rFonts w:ascii="Arial" w:hAnsi="Arial" w:cs="Arial"/>
          <w:bCs/>
          <w:lang w:val="es-CL"/>
        </w:rPr>
        <w:t>atalítico</w:t>
      </w:r>
      <w:r>
        <w:rPr>
          <w:rFonts w:ascii="Arial" w:hAnsi="Arial" w:cs="Arial"/>
          <w:bCs/>
          <w:lang w:val="es-CL"/>
        </w:rPr>
        <w:t xml:space="preserve"> de la Planta de Acido</w:t>
      </w:r>
    </w:p>
    <w:p w:rsidR="00A5746B" w:rsidRPr="006C003A" w:rsidRDefault="00A300F2" w:rsidP="006C00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Primera</w:t>
      </w:r>
      <w:r w:rsidR="00734D8E">
        <w:rPr>
          <w:rFonts w:ascii="Arial" w:hAnsi="Arial" w:cs="Arial"/>
          <w:bCs/>
          <w:lang w:val="es-CL"/>
        </w:rPr>
        <w:t xml:space="preserve"> línea de</w:t>
      </w:r>
      <w:r>
        <w:rPr>
          <w:rFonts w:ascii="Arial" w:hAnsi="Arial" w:cs="Arial"/>
          <w:bCs/>
          <w:lang w:val="es-CL"/>
        </w:rPr>
        <w:t xml:space="preserve"> dos </w:t>
      </w:r>
      <w:r w:rsidR="00734D8E">
        <w:rPr>
          <w:rFonts w:ascii="Arial" w:hAnsi="Arial" w:cs="Arial"/>
          <w:bCs/>
          <w:lang w:val="es-CL"/>
        </w:rPr>
        <w:t xml:space="preserve"> </w:t>
      </w:r>
      <w:proofErr w:type="spellStart"/>
      <w:r w:rsidR="00734D8E">
        <w:rPr>
          <w:rFonts w:ascii="Arial" w:hAnsi="Arial" w:cs="Arial"/>
          <w:bCs/>
          <w:lang w:val="es-CL"/>
        </w:rPr>
        <w:t>P</w:t>
      </w:r>
      <w:r w:rsidR="006C003A" w:rsidRPr="006C003A">
        <w:rPr>
          <w:rFonts w:ascii="Arial" w:hAnsi="Arial" w:cs="Arial"/>
          <w:bCs/>
          <w:lang w:val="es-CL"/>
        </w:rPr>
        <w:t>recipitadores</w:t>
      </w:r>
      <w:proofErr w:type="spellEnd"/>
      <w:r w:rsidR="006C003A" w:rsidRPr="006C003A">
        <w:rPr>
          <w:rFonts w:ascii="Arial" w:hAnsi="Arial" w:cs="Arial"/>
          <w:bCs/>
          <w:lang w:val="es-CL"/>
        </w:rPr>
        <w:t xml:space="preserve"> </w:t>
      </w:r>
      <w:r w:rsidR="00734D8E">
        <w:rPr>
          <w:rFonts w:ascii="Arial" w:hAnsi="Arial" w:cs="Arial"/>
          <w:bCs/>
          <w:lang w:val="es-CL"/>
        </w:rPr>
        <w:t>H</w:t>
      </w:r>
      <w:r w:rsidR="006C003A" w:rsidRPr="006C003A">
        <w:rPr>
          <w:rFonts w:ascii="Arial" w:hAnsi="Arial" w:cs="Arial"/>
          <w:bCs/>
          <w:lang w:val="es-CL"/>
        </w:rPr>
        <w:t xml:space="preserve">úmedos </w:t>
      </w:r>
      <w:proofErr w:type="spellStart"/>
      <w:r w:rsidR="006C003A" w:rsidRPr="006C003A">
        <w:rPr>
          <w:rFonts w:ascii="Arial" w:hAnsi="Arial" w:cs="Arial"/>
          <w:bCs/>
          <w:lang w:val="es-CL"/>
        </w:rPr>
        <w:t>Wesp</w:t>
      </w:r>
      <w:proofErr w:type="spellEnd"/>
      <w:r w:rsidR="006C003A" w:rsidRPr="006C003A">
        <w:rPr>
          <w:rFonts w:ascii="Arial" w:hAnsi="Arial" w:cs="Arial"/>
          <w:bCs/>
          <w:lang w:val="es-CL"/>
        </w:rPr>
        <w:t xml:space="preserve"> en Planta de Acido. </w:t>
      </w:r>
      <w:r w:rsidR="00734D8E">
        <w:rPr>
          <w:rFonts w:ascii="Arial" w:hAnsi="Arial" w:cs="Arial"/>
          <w:bCs/>
          <w:lang w:val="es-CL"/>
        </w:rPr>
        <w:t xml:space="preserve"> </w:t>
      </w:r>
    </w:p>
    <w:p w:rsidR="009C0769" w:rsidRDefault="009C0769">
      <w:pPr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br w:type="page"/>
      </w:r>
    </w:p>
    <w:p w:rsidR="006C003A" w:rsidRDefault="006C003A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A5746B" w:rsidRDefault="00A5746B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9953A2" w:rsidRPr="008F0A74" w:rsidRDefault="00A862C6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56704" behindDoc="1" locked="0" layoutInCell="1" allowOverlap="1" wp14:anchorId="52F16AE8" wp14:editId="129F340E">
            <wp:simplePos x="0" y="0"/>
            <wp:positionH relativeFrom="column">
              <wp:posOffset>4429125</wp:posOffset>
            </wp:positionH>
            <wp:positionV relativeFrom="paragraph">
              <wp:posOffset>106045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iCs/>
          <w:noProof/>
          <w:lang w:val="es-CL"/>
        </w:rPr>
        <w:drawing>
          <wp:anchor distT="0" distB="0" distL="114300" distR="114300" simplePos="0" relativeHeight="251657728" behindDoc="1" locked="0" layoutInCell="1" allowOverlap="1" wp14:anchorId="009CB489" wp14:editId="16C6AF22">
            <wp:simplePos x="0" y="0"/>
            <wp:positionH relativeFrom="column">
              <wp:posOffset>5266055</wp:posOffset>
            </wp:positionH>
            <wp:positionV relativeFrom="paragraph">
              <wp:posOffset>130810</wp:posOffset>
            </wp:positionV>
            <wp:extent cx="951230" cy="621665"/>
            <wp:effectExtent l="0" t="0" r="1270" b="6985"/>
            <wp:wrapTight wrapText="bothSides">
              <wp:wrapPolygon edited="0">
                <wp:start x="0" y="0"/>
                <wp:lineTo x="0" y="21181"/>
                <wp:lineTo x="21196" y="21181"/>
                <wp:lineTo x="21196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5708" w:rsidRPr="00A5746B" w:rsidRDefault="00375708" w:rsidP="00375708">
      <w:pPr>
        <w:tabs>
          <w:tab w:val="left" w:pos="6045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Ingeniero Senior en </w:t>
      </w:r>
      <w:r w:rsidRPr="00A5746B">
        <w:rPr>
          <w:rFonts w:ascii="Arial" w:hAnsi="Arial" w:cs="Arial"/>
          <w:b/>
          <w:bCs/>
          <w:sz w:val="23"/>
          <w:szCs w:val="23"/>
          <w:lang w:val="es-CL"/>
        </w:rPr>
        <w:t>Instrumentación y Control Automático</w:t>
      </w:r>
    </w:p>
    <w:p w:rsidR="00375708" w:rsidRDefault="00375708" w:rsidP="00375708">
      <w:pPr>
        <w:tabs>
          <w:tab w:val="left" w:pos="6045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>Equipo</w:t>
      </w: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 Puesta en Marcha – Proyecto Gases</w:t>
      </w:r>
    </w:p>
    <w:p w:rsidR="00375708" w:rsidRPr="00A5746B" w:rsidRDefault="00375708" w:rsidP="00375708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8F0A74" w:rsidRDefault="008F0A74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 xml:space="preserve">JEJ </w:t>
      </w:r>
      <w:r w:rsidR="002716FF">
        <w:rPr>
          <w:rFonts w:ascii="Arial" w:hAnsi="Arial" w:cs="Arial"/>
          <w:bCs/>
          <w:sz w:val="23"/>
          <w:szCs w:val="23"/>
          <w:lang w:val="es-CL"/>
        </w:rPr>
        <w:t>Ingeniería</w:t>
      </w:r>
      <w:r>
        <w:rPr>
          <w:rFonts w:ascii="Arial" w:hAnsi="Arial" w:cs="Arial"/>
          <w:bCs/>
          <w:sz w:val="23"/>
          <w:szCs w:val="23"/>
          <w:lang w:val="es-CL"/>
        </w:rPr>
        <w:t xml:space="preserve"> SA.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E63D9B" w:rsidRDefault="00375708" w:rsidP="003C1D33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 w:rsidRPr="00776837">
        <w:rPr>
          <w:rFonts w:ascii="Arial" w:hAnsi="Arial" w:cs="Arial"/>
          <w:bCs/>
          <w:color w:val="808080" w:themeColor="background1" w:themeShade="80"/>
          <w:lang w:val="es-CL"/>
        </w:rPr>
        <w:t>Abril 2016</w:t>
      </w:r>
      <w:r w:rsidR="00E63D9B" w:rsidRPr="00776837">
        <w:rPr>
          <w:rFonts w:ascii="Arial" w:hAnsi="Arial" w:cs="Arial"/>
          <w:bCs/>
          <w:color w:val="808080" w:themeColor="background1" w:themeShade="80"/>
          <w:lang w:val="es-CL"/>
        </w:rPr>
        <w:t xml:space="preserve"> – </w:t>
      </w:r>
      <w:r w:rsidRPr="00776837">
        <w:rPr>
          <w:rFonts w:ascii="Arial" w:hAnsi="Arial" w:cs="Arial"/>
          <w:bCs/>
          <w:color w:val="808080" w:themeColor="background1" w:themeShade="80"/>
          <w:lang w:val="es-CL"/>
        </w:rPr>
        <w:t>Marzo 2017</w:t>
      </w:r>
    </w:p>
    <w:p w:rsidR="00A862C6" w:rsidRPr="00776837" w:rsidRDefault="00A862C6" w:rsidP="003C1D33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</w:p>
    <w:p w:rsidR="00375708" w:rsidRDefault="00375708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375708" w:rsidRDefault="00375708" w:rsidP="00375708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Responsable de la Puesta en Marcha de los Sistemas de Control y Automatización e Instrumentación del Proyecto “Mejoramiento Integral de la Captación y Procesamiento de Gases Fundición Potrerillos”.  Lidera y</w:t>
      </w:r>
      <w:r w:rsidRPr="006C003A">
        <w:rPr>
          <w:rFonts w:ascii="Arial" w:hAnsi="Arial" w:cs="Arial"/>
          <w:bCs/>
          <w:lang w:val="es-CL"/>
        </w:rPr>
        <w:t xml:space="preserve"> coordina actividades </w:t>
      </w:r>
      <w:r>
        <w:rPr>
          <w:rFonts w:ascii="Arial" w:hAnsi="Arial" w:cs="Arial"/>
          <w:bCs/>
          <w:lang w:val="es-CL"/>
        </w:rPr>
        <w:t xml:space="preserve">de Puesta en Marcha: </w:t>
      </w:r>
      <w:proofErr w:type="spellStart"/>
      <w:r w:rsidRPr="006C003A">
        <w:rPr>
          <w:rFonts w:ascii="Arial" w:hAnsi="Arial" w:cs="Arial"/>
          <w:bCs/>
          <w:lang w:val="es-CL"/>
        </w:rPr>
        <w:t>Outotec</w:t>
      </w:r>
      <w:proofErr w:type="spellEnd"/>
      <w:r w:rsidRPr="006C003A">
        <w:rPr>
          <w:rFonts w:ascii="Arial" w:hAnsi="Arial" w:cs="Arial"/>
          <w:bCs/>
          <w:lang w:val="es-CL"/>
        </w:rPr>
        <w:t xml:space="preserve"> Chile</w:t>
      </w:r>
      <w:r>
        <w:rPr>
          <w:rFonts w:ascii="Arial" w:hAnsi="Arial" w:cs="Arial"/>
          <w:bCs/>
          <w:lang w:val="es-CL"/>
        </w:rPr>
        <w:t>, Rockwell Chile e India y</w:t>
      </w:r>
      <w:r w:rsidRPr="006C003A">
        <w:rPr>
          <w:rFonts w:ascii="Arial" w:hAnsi="Arial" w:cs="Arial"/>
          <w:bCs/>
          <w:lang w:val="es-CL"/>
        </w:rPr>
        <w:t xml:space="preserve"> SALFA Chile, logrando ejecuta</w:t>
      </w:r>
      <w:r>
        <w:rPr>
          <w:rFonts w:ascii="Arial" w:hAnsi="Arial" w:cs="Arial"/>
          <w:bCs/>
          <w:lang w:val="es-CL"/>
        </w:rPr>
        <w:t>r</w:t>
      </w:r>
    </w:p>
    <w:p w:rsidR="00375708" w:rsidRDefault="00375708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776837" w:rsidRPr="00776837" w:rsidRDefault="00776837" w:rsidP="00776837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  <w:r>
        <w:rPr>
          <w:rFonts w:ascii="Arial" w:hAnsi="Arial" w:cs="Arial"/>
          <w:bCs/>
          <w:color w:val="595959" w:themeColor="text1" w:themeTint="A6"/>
          <w:lang w:val="es-CL"/>
        </w:rPr>
        <w:t>Abril 2016 – Marzo 2017</w:t>
      </w: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</w:t>
      </w:r>
    </w:p>
    <w:p w:rsidR="00776837" w:rsidRDefault="00776837" w:rsidP="0077683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Migración Sistema de Control de la Planta de Acido en 10 días programado.</w:t>
      </w:r>
    </w:p>
    <w:p w:rsidR="009C0769" w:rsidRDefault="009C0769" w:rsidP="0077683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Programación de actividades de nuevos equipos en la Planta de Acido.</w:t>
      </w:r>
    </w:p>
    <w:p w:rsidR="009C0769" w:rsidRDefault="009C0769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Programación de actividades de </w:t>
      </w:r>
      <w:proofErr w:type="spellStart"/>
      <w:r>
        <w:rPr>
          <w:rFonts w:ascii="Arial" w:hAnsi="Arial" w:cs="Arial"/>
          <w:bCs/>
          <w:lang w:val="es-CL"/>
        </w:rPr>
        <w:t>Precipitadores</w:t>
      </w:r>
      <w:proofErr w:type="spellEnd"/>
      <w:r>
        <w:rPr>
          <w:rFonts w:ascii="Arial" w:hAnsi="Arial" w:cs="Arial"/>
          <w:bCs/>
          <w:lang w:val="es-CL"/>
        </w:rPr>
        <w:t xml:space="preserve"> Secos y Húmedos. </w:t>
      </w:r>
    </w:p>
    <w:p w:rsidR="009C0769" w:rsidRDefault="009C0769" w:rsidP="0077683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Programación de actividades del Sistema Manejo de Gases y Convertidor Teniente.</w:t>
      </w:r>
    </w:p>
    <w:p w:rsidR="009C0769" w:rsidRDefault="009C0769" w:rsidP="0077683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Levantamiento de señales al sistema de información PI </w:t>
      </w:r>
      <w:proofErr w:type="spellStart"/>
      <w:r>
        <w:rPr>
          <w:rFonts w:ascii="Arial" w:hAnsi="Arial" w:cs="Arial"/>
          <w:bCs/>
          <w:lang w:val="es-CL"/>
        </w:rPr>
        <w:t>System</w:t>
      </w:r>
      <w:proofErr w:type="spellEnd"/>
      <w:r>
        <w:rPr>
          <w:rFonts w:ascii="Arial" w:hAnsi="Arial" w:cs="Arial"/>
          <w:bCs/>
          <w:lang w:val="es-CL"/>
        </w:rPr>
        <w:t xml:space="preserve">. </w:t>
      </w:r>
    </w:p>
    <w:p w:rsidR="009C0769" w:rsidRDefault="009C0769" w:rsidP="009C0769">
      <w:pPr>
        <w:pStyle w:val="Logro"/>
        <w:numPr>
          <w:ilvl w:val="0"/>
          <w:numId w:val="0"/>
        </w:numPr>
        <w:ind w:left="283" w:hanging="283"/>
        <w:rPr>
          <w:rFonts w:ascii="Arial" w:hAnsi="Arial" w:cs="Arial"/>
          <w:bCs/>
          <w:sz w:val="20"/>
          <w:szCs w:val="20"/>
          <w:lang w:val="es-CL" w:eastAsia="es-CL"/>
        </w:rPr>
      </w:pPr>
    </w:p>
    <w:p w:rsidR="00375708" w:rsidRDefault="00375708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Default="009C0769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Default="009C0769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424D99" w:rsidRDefault="00424D99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Default="00A862C6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70016" behindDoc="1" locked="0" layoutInCell="1" allowOverlap="1" wp14:anchorId="411B4B9E" wp14:editId="4F30CD48">
            <wp:simplePos x="0" y="0"/>
            <wp:positionH relativeFrom="column">
              <wp:posOffset>5205730</wp:posOffset>
            </wp:positionH>
            <wp:positionV relativeFrom="paragraph">
              <wp:posOffset>88900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769">
        <w:rPr>
          <w:rFonts w:ascii="Arial" w:hAnsi="Arial" w:cs="Arial"/>
          <w:b/>
          <w:bCs/>
          <w:sz w:val="23"/>
          <w:szCs w:val="23"/>
          <w:lang w:val="es-CL"/>
        </w:rPr>
        <w:t xml:space="preserve">Coordinador de Proyectos </w:t>
      </w:r>
    </w:p>
    <w:p w:rsidR="009C0769" w:rsidRPr="00A5746B" w:rsidRDefault="009C0769" w:rsidP="009C076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9C0769" w:rsidRDefault="00424D99" w:rsidP="009C076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="009C0769"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9C0769" w:rsidRPr="00776837" w:rsidRDefault="00424D99" w:rsidP="009C0769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Abril 2010</w:t>
      </w:r>
      <w:r w:rsidR="009C0769" w:rsidRPr="00776837">
        <w:rPr>
          <w:rFonts w:ascii="Arial" w:hAnsi="Arial" w:cs="Arial"/>
          <w:bCs/>
          <w:color w:val="808080" w:themeColor="background1" w:themeShade="80"/>
          <w:lang w:val="es-CL"/>
        </w:rPr>
        <w:t xml:space="preserve"> – </w:t>
      </w:r>
      <w:r>
        <w:rPr>
          <w:rFonts w:ascii="Arial" w:hAnsi="Arial" w:cs="Arial"/>
          <w:bCs/>
          <w:color w:val="808080" w:themeColor="background1" w:themeShade="80"/>
          <w:lang w:val="es-CL"/>
        </w:rPr>
        <w:t>Diciembre 2015</w:t>
      </w:r>
    </w:p>
    <w:p w:rsidR="009C0769" w:rsidRDefault="009C0769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Default="009C0769" w:rsidP="009C076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Responsable de la </w:t>
      </w:r>
      <w:r w:rsidR="00CB6B16" w:rsidRPr="00CB6B16">
        <w:rPr>
          <w:rFonts w:ascii="Arial" w:hAnsi="Arial" w:cs="Arial"/>
          <w:bCs/>
          <w:lang w:val="es-CL"/>
        </w:rPr>
        <w:t>de la gestión de cartera de estudios y proyectos  de inversión de la Gerencia. Monto</w:t>
      </w:r>
      <w:r w:rsidR="00CB6B16">
        <w:rPr>
          <w:rFonts w:ascii="Arial" w:hAnsi="Arial" w:cs="Arial"/>
          <w:bCs/>
          <w:lang w:val="es-CL"/>
        </w:rPr>
        <w:t>s</w:t>
      </w:r>
      <w:r w:rsidR="00CB6B16" w:rsidRPr="00CB6B16">
        <w:rPr>
          <w:rFonts w:ascii="Arial" w:hAnsi="Arial" w:cs="Arial"/>
          <w:bCs/>
          <w:lang w:val="es-CL"/>
        </w:rPr>
        <w:t xml:space="preserve">  cartera </w:t>
      </w:r>
      <w:r w:rsidR="00CB6B16">
        <w:rPr>
          <w:rFonts w:ascii="Arial" w:hAnsi="Arial" w:cs="Arial"/>
          <w:bCs/>
          <w:lang w:val="es-CL"/>
        </w:rPr>
        <w:t xml:space="preserve">2013 MUS$ 58,   </w:t>
      </w:r>
      <w:r w:rsidR="00CB6B16" w:rsidRPr="00CB6B16">
        <w:rPr>
          <w:rFonts w:ascii="Arial" w:hAnsi="Arial" w:cs="Arial"/>
          <w:bCs/>
          <w:lang w:val="es-CL"/>
        </w:rPr>
        <w:t>2014  MUS$ 7</w:t>
      </w:r>
      <w:r w:rsidR="00CB6B16">
        <w:rPr>
          <w:rFonts w:ascii="Arial" w:hAnsi="Arial" w:cs="Arial"/>
          <w:bCs/>
          <w:lang w:val="es-CL"/>
        </w:rPr>
        <w:t xml:space="preserve">0, </w:t>
      </w:r>
      <w:r w:rsidR="00CB6B16" w:rsidRPr="00CB6B16">
        <w:rPr>
          <w:rFonts w:ascii="Arial" w:hAnsi="Arial" w:cs="Arial"/>
          <w:bCs/>
          <w:lang w:val="es-CL"/>
        </w:rPr>
        <w:t xml:space="preserve"> 2015 MUS$ 145</w:t>
      </w:r>
      <w:r w:rsidR="00CB6B16">
        <w:rPr>
          <w:rFonts w:ascii="Arial" w:hAnsi="Arial" w:cs="Arial"/>
          <w:bCs/>
          <w:lang w:val="es-CL"/>
        </w:rPr>
        <w:t>.</w:t>
      </w:r>
    </w:p>
    <w:p w:rsidR="009C0769" w:rsidRDefault="009C0769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8B6E44" w:rsidRDefault="008B6E44" w:rsidP="008B6E44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color w:val="595959" w:themeColor="text1" w:themeTint="A6"/>
          <w:lang w:val="es-CL"/>
        </w:rPr>
        <w:t xml:space="preserve">       Marzo 2015 – Diciembre 2015</w:t>
      </w:r>
    </w:p>
    <w:p w:rsidR="008B6E44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Líder Proyecto de Emergencia Aluvión Marzo 2015 - Atacama </w:t>
      </w:r>
    </w:p>
    <w:p w:rsidR="00F81A6B" w:rsidRDefault="00F81A6B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Rescate en helicóptero y 4x4 a damnificados. </w:t>
      </w:r>
    </w:p>
    <w:p w:rsidR="008B6E44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Responsable de la construcción de caminos para camiones</w:t>
      </w:r>
      <w:r w:rsidR="00C304B9">
        <w:rPr>
          <w:rFonts w:ascii="Arial" w:hAnsi="Arial" w:cs="Arial"/>
          <w:bCs/>
          <w:lang w:val="es-CL"/>
        </w:rPr>
        <w:t>.</w:t>
      </w:r>
    </w:p>
    <w:p w:rsidR="00C304B9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Logística de carguío de ácido y concentrado a camiones</w:t>
      </w:r>
      <w:r w:rsidR="00C304B9">
        <w:rPr>
          <w:rFonts w:ascii="Arial" w:hAnsi="Arial" w:cs="Arial"/>
          <w:bCs/>
          <w:lang w:val="es-CL"/>
        </w:rPr>
        <w:t>.</w:t>
      </w:r>
    </w:p>
    <w:p w:rsidR="008B6E44" w:rsidRDefault="00C304B9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Modificación estación de carguío de Acido para camiones</w:t>
      </w:r>
      <w:r w:rsidR="008B6E44">
        <w:rPr>
          <w:rFonts w:ascii="Arial" w:hAnsi="Arial" w:cs="Arial"/>
          <w:bCs/>
          <w:lang w:val="es-CL"/>
        </w:rPr>
        <w:t xml:space="preserve">   </w:t>
      </w:r>
    </w:p>
    <w:p w:rsidR="008B6E44" w:rsidRDefault="008B6E44" w:rsidP="008B6E44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8B6E44" w:rsidRDefault="008B6E44" w:rsidP="008B6E44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8B6E44" w:rsidRPr="00776837" w:rsidRDefault="008B6E44" w:rsidP="008B6E44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  <w:r>
        <w:rPr>
          <w:rFonts w:ascii="Arial" w:hAnsi="Arial" w:cs="Arial"/>
          <w:bCs/>
          <w:color w:val="595959" w:themeColor="text1" w:themeTint="A6"/>
          <w:lang w:val="es-CL"/>
        </w:rPr>
        <w:t>Julio 2014 – Diciembre 2014</w:t>
      </w: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</w:t>
      </w:r>
    </w:p>
    <w:p w:rsidR="008B6E44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Participación activa en proyecto Mediciones de SO2 en Planta de Acido </w:t>
      </w:r>
    </w:p>
    <w:p w:rsidR="008B6E44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Cumplimiento de normativa de medición de emisiones.</w:t>
      </w:r>
    </w:p>
    <w:p w:rsidR="008B6E44" w:rsidRDefault="008B6E44" w:rsidP="008B6E44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Levantamiento Sistemas de Control para Manejo de Gases </w:t>
      </w:r>
    </w:p>
    <w:p w:rsidR="00CB6B16" w:rsidRDefault="00CB6B16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>
      <w:pPr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br w:type="page"/>
      </w:r>
    </w:p>
    <w:p w:rsidR="008B6E44" w:rsidRDefault="008B6E44" w:rsidP="009C076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Pr="00776837" w:rsidRDefault="009C0769" w:rsidP="009C0769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  <w:r w:rsidR="008B6E44">
        <w:rPr>
          <w:rFonts w:ascii="Arial" w:hAnsi="Arial" w:cs="Arial"/>
          <w:bCs/>
          <w:color w:val="595959" w:themeColor="text1" w:themeTint="A6"/>
          <w:lang w:val="es-CL"/>
        </w:rPr>
        <w:t>Febrero 2012</w:t>
      </w:r>
      <w:r>
        <w:rPr>
          <w:rFonts w:ascii="Arial" w:hAnsi="Arial" w:cs="Arial"/>
          <w:bCs/>
          <w:color w:val="595959" w:themeColor="text1" w:themeTint="A6"/>
          <w:lang w:val="es-CL"/>
        </w:rPr>
        <w:t xml:space="preserve"> –</w:t>
      </w:r>
      <w:r w:rsidR="00CB6B16">
        <w:rPr>
          <w:rFonts w:ascii="Arial" w:hAnsi="Arial" w:cs="Arial"/>
          <w:bCs/>
          <w:color w:val="595959" w:themeColor="text1" w:themeTint="A6"/>
          <w:lang w:val="es-CL"/>
        </w:rPr>
        <w:t xml:space="preserve"> </w:t>
      </w:r>
      <w:r w:rsidR="008B6E44">
        <w:rPr>
          <w:rFonts w:ascii="Arial" w:hAnsi="Arial" w:cs="Arial"/>
          <w:bCs/>
          <w:color w:val="595959" w:themeColor="text1" w:themeTint="A6"/>
          <w:lang w:val="es-CL"/>
        </w:rPr>
        <w:t>Junio 2014</w:t>
      </w: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</w:t>
      </w:r>
    </w:p>
    <w:p w:rsidR="009C0769" w:rsidRDefault="008B6E44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Participación activa en proyecto Flotación de Escoria MUS$ 132</w:t>
      </w:r>
      <w:r w:rsidR="00CB6B16">
        <w:rPr>
          <w:rFonts w:ascii="Arial" w:hAnsi="Arial" w:cs="Arial"/>
          <w:bCs/>
          <w:lang w:val="es-CL"/>
        </w:rPr>
        <w:t xml:space="preserve"> </w:t>
      </w:r>
    </w:p>
    <w:p w:rsidR="009C0769" w:rsidRDefault="008B6E44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Coordinación de capacitaciones y elaboración de planes de mantención.</w:t>
      </w:r>
    </w:p>
    <w:p w:rsidR="009C0769" w:rsidRDefault="008B6E44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Elaboración de listado de repuestos. </w:t>
      </w:r>
    </w:p>
    <w:p w:rsidR="009C0769" w:rsidRDefault="008B6E44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Apoyo en Puesta en Marcha de los Sistemas de Control de la Planta de Flotación Escoria.</w:t>
      </w:r>
    </w:p>
    <w:p w:rsidR="009C0769" w:rsidRDefault="008B6E44" w:rsidP="009C076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Sintonización de lazos de control PID</w:t>
      </w:r>
    </w:p>
    <w:p w:rsidR="00CB6B16" w:rsidRDefault="00CB6B16" w:rsidP="00CB6B16">
      <w:pPr>
        <w:tabs>
          <w:tab w:val="left" w:pos="6312"/>
        </w:tabs>
        <w:autoSpaceDE w:val="0"/>
        <w:autoSpaceDN w:val="0"/>
        <w:adjustRightInd w:val="0"/>
        <w:ind w:left="705" w:right="170"/>
        <w:jc w:val="both"/>
        <w:rPr>
          <w:rFonts w:ascii="Arial" w:hAnsi="Arial" w:cs="Arial"/>
          <w:bCs/>
          <w:lang w:val="es-CL"/>
        </w:rPr>
      </w:pPr>
    </w:p>
    <w:p w:rsidR="00CB6B16" w:rsidRPr="00CB6B16" w:rsidRDefault="00CB6B16" w:rsidP="00CB6B16">
      <w:pPr>
        <w:tabs>
          <w:tab w:val="left" w:pos="6312"/>
        </w:tabs>
        <w:autoSpaceDE w:val="0"/>
        <w:autoSpaceDN w:val="0"/>
        <w:adjustRightInd w:val="0"/>
        <w:ind w:left="705" w:right="170"/>
        <w:jc w:val="both"/>
        <w:rPr>
          <w:rFonts w:ascii="Arial" w:hAnsi="Arial" w:cs="Arial"/>
          <w:bCs/>
          <w:lang w:val="es-CL"/>
        </w:rPr>
      </w:pPr>
    </w:p>
    <w:p w:rsidR="00CB6B16" w:rsidRPr="00776837" w:rsidRDefault="00CB6B16" w:rsidP="00CB6B16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  <w:r>
        <w:rPr>
          <w:rFonts w:ascii="Arial" w:hAnsi="Arial" w:cs="Arial"/>
          <w:bCs/>
          <w:color w:val="595959" w:themeColor="text1" w:themeTint="A6"/>
          <w:lang w:val="es-CL"/>
        </w:rPr>
        <w:t>Abril 2010 –</w:t>
      </w:r>
      <w:r w:rsidR="008B6E44">
        <w:rPr>
          <w:rFonts w:ascii="Arial" w:hAnsi="Arial" w:cs="Arial"/>
          <w:bCs/>
          <w:color w:val="595959" w:themeColor="text1" w:themeTint="A6"/>
          <w:lang w:val="es-CL"/>
        </w:rPr>
        <w:t xml:space="preserve"> Enero</w:t>
      </w:r>
      <w:r>
        <w:rPr>
          <w:rFonts w:ascii="Arial" w:hAnsi="Arial" w:cs="Arial"/>
          <w:bCs/>
          <w:color w:val="595959" w:themeColor="text1" w:themeTint="A6"/>
          <w:lang w:val="es-CL"/>
        </w:rPr>
        <w:t xml:space="preserve"> </w:t>
      </w:r>
      <w:r w:rsidR="008B6E44">
        <w:rPr>
          <w:rFonts w:ascii="Arial" w:hAnsi="Arial" w:cs="Arial"/>
          <w:bCs/>
          <w:color w:val="595959" w:themeColor="text1" w:themeTint="A6"/>
          <w:lang w:val="es-CL"/>
        </w:rPr>
        <w:t>2013</w:t>
      </w: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</w:t>
      </w:r>
    </w:p>
    <w:p w:rsidR="00CB6B16" w:rsidRDefault="00CB6B16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Coordinación con Superintendencia de Estudios y Proyectos. </w:t>
      </w:r>
    </w:p>
    <w:p w:rsidR="00CB6B16" w:rsidRDefault="00CB6B16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Seguimiento de avance físico y financiero de proyectos.</w:t>
      </w:r>
    </w:p>
    <w:p w:rsidR="00CB6B16" w:rsidRDefault="00CB6B16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Apoyo en preparación de antecedentes para Inversión. </w:t>
      </w:r>
    </w:p>
    <w:p w:rsidR="00CB6B16" w:rsidRDefault="00CB6B16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Revisión de Bases Técnicas</w:t>
      </w:r>
    </w:p>
    <w:p w:rsidR="00CB6B16" w:rsidRDefault="00CB6B16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Evaluación </w:t>
      </w:r>
      <w:r w:rsidR="008B6E44">
        <w:rPr>
          <w:rFonts w:ascii="Arial" w:hAnsi="Arial" w:cs="Arial"/>
          <w:bCs/>
          <w:lang w:val="es-CL"/>
        </w:rPr>
        <w:t xml:space="preserve">y recepción </w:t>
      </w:r>
      <w:r>
        <w:rPr>
          <w:rFonts w:ascii="Arial" w:hAnsi="Arial" w:cs="Arial"/>
          <w:bCs/>
          <w:lang w:val="es-CL"/>
        </w:rPr>
        <w:t>de proyectos.</w:t>
      </w:r>
    </w:p>
    <w:p w:rsidR="00C304B9" w:rsidRDefault="00C304B9" w:rsidP="00CB6B16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Estudio de factibilidad proyecto Brazo Robótico para muestreo de camiones</w:t>
      </w:r>
    </w:p>
    <w:p w:rsidR="00375708" w:rsidRDefault="00375708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C0769" w:rsidRDefault="009C0769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C304B9" w:rsidRDefault="00C304B9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C304B9" w:rsidRDefault="00C304B9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C304B9" w:rsidRDefault="005F0877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72064" behindDoc="1" locked="0" layoutInCell="1" allowOverlap="1" wp14:anchorId="640A36DD" wp14:editId="76E79B71">
            <wp:simplePos x="0" y="0"/>
            <wp:positionH relativeFrom="column">
              <wp:posOffset>5226050</wp:posOffset>
            </wp:positionH>
            <wp:positionV relativeFrom="paragraph">
              <wp:posOffset>127000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304B9" w:rsidRDefault="00C304B9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Jefe Unidad Ingeniería de Mantenimiento y Predictivo </w:t>
      </w:r>
    </w:p>
    <w:p w:rsidR="00C304B9" w:rsidRPr="00A5746B" w:rsidRDefault="00C304B9" w:rsidP="00C304B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C304B9" w:rsidRDefault="00C304B9" w:rsidP="00C304B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C304B9" w:rsidRPr="00776837" w:rsidRDefault="00BD584F" w:rsidP="00C304B9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 xml:space="preserve"> 2006 -</w:t>
      </w:r>
      <w:r w:rsidR="00C304B9">
        <w:rPr>
          <w:rFonts w:ascii="Arial" w:hAnsi="Arial" w:cs="Arial"/>
          <w:bCs/>
          <w:color w:val="808080" w:themeColor="background1" w:themeShade="80"/>
          <w:lang w:val="es-CL"/>
        </w:rPr>
        <w:t xml:space="preserve"> 2010</w:t>
      </w:r>
      <w:r>
        <w:rPr>
          <w:rFonts w:ascii="Arial" w:hAnsi="Arial" w:cs="Arial"/>
          <w:bCs/>
          <w:color w:val="808080" w:themeColor="background1" w:themeShade="80"/>
          <w:lang w:val="es-CL"/>
        </w:rPr>
        <w:t xml:space="preserve"> </w:t>
      </w:r>
    </w:p>
    <w:p w:rsidR="00C304B9" w:rsidRDefault="00C304B9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C304B9" w:rsidRDefault="00C304B9" w:rsidP="00C304B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</w:t>
      </w:r>
      <w:r w:rsidR="00634785">
        <w:rPr>
          <w:rFonts w:ascii="Arial" w:hAnsi="Arial" w:cs="Arial"/>
          <w:bCs/>
          <w:lang w:val="es-CL"/>
        </w:rPr>
        <w:t>esponsable d</w:t>
      </w:r>
      <w:r w:rsidR="00BD584F">
        <w:rPr>
          <w:rFonts w:ascii="Arial" w:hAnsi="Arial" w:cs="Arial"/>
          <w:bCs/>
          <w:lang w:val="es-CL"/>
        </w:rPr>
        <w:t>e la generación y cumplimiento del Plan Matriz de Mantención de la Gerencia Fundición y Refinería.</w:t>
      </w:r>
    </w:p>
    <w:p w:rsidR="00C304B9" w:rsidRDefault="00C304B9" w:rsidP="00C304B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C304B9" w:rsidRDefault="00BD584F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Generación de Planes de Mantención: Eléctrico, Instrumentación y Mecánico</w:t>
      </w:r>
      <w:r w:rsidR="00C304B9">
        <w:rPr>
          <w:rFonts w:ascii="Arial" w:hAnsi="Arial" w:cs="Arial"/>
          <w:bCs/>
          <w:lang w:val="es-CL"/>
        </w:rPr>
        <w:t xml:space="preserve"> </w:t>
      </w:r>
    </w:p>
    <w:p w:rsidR="00C304B9" w:rsidRDefault="00BD584F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Control de costos y gestión de inventarios.</w:t>
      </w:r>
    </w:p>
    <w:p w:rsidR="00BD584F" w:rsidRDefault="0029200E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Proyectos de Mejoramiento Continuo.</w:t>
      </w:r>
    </w:p>
    <w:p w:rsidR="0029200E" w:rsidRDefault="0029200E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Generación y revisión de bases técnicas de contratos de mantención.</w:t>
      </w:r>
    </w:p>
    <w:p w:rsidR="00F97076" w:rsidRDefault="00F97076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Lidera Mantenimientos de Planta Anual. Gestión de Contratos. Planificación y Control.</w:t>
      </w:r>
    </w:p>
    <w:p w:rsidR="0029200E" w:rsidRDefault="0029200E" w:rsidP="00C304B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Cero accidentes en el área. </w:t>
      </w:r>
    </w:p>
    <w:p w:rsidR="00776837" w:rsidRPr="00F97076" w:rsidRDefault="0077683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ES_tradnl"/>
        </w:rPr>
      </w:pPr>
    </w:p>
    <w:p w:rsidR="00634785" w:rsidRDefault="00634785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634785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74112" behindDoc="1" locked="0" layoutInCell="1" allowOverlap="1" wp14:anchorId="4323C178" wp14:editId="4DC1E23F">
            <wp:simplePos x="0" y="0"/>
            <wp:positionH relativeFrom="column">
              <wp:posOffset>5205730</wp:posOffset>
            </wp:positionH>
            <wp:positionV relativeFrom="paragraph">
              <wp:posOffset>132080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4785" w:rsidRDefault="00634785" w:rsidP="0063478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Líder Proyecto Implementación Sistema PI </w:t>
      </w:r>
      <w:proofErr w:type="spellStart"/>
      <w:r>
        <w:rPr>
          <w:rFonts w:ascii="Arial" w:hAnsi="Arial" w:cs="Arial"/>
          <w:b/>
          <w:bCs/>
          <w:sz w:val="23"/>
          <w:szCs w:val="23"/>
          <w:lang w:val="es-CL"/>
        </w:rPr>
        <w:t>System</w:t>
      </w:r>
      <w:proofErr w:type="spellEnd"/>
      <w:r>
        <w:rPr>
          <w:rFonts w:ascii="Arial" w:hAnsi="Arial" w:cs="Arial"/>
          <w:b/>
          <w:bCs/>
          <w:sz w:val="23"/>
          <w:szCs w:val="23"/>
          <w:lang w:val="es-CL"/>
        </w:rPr>
        <w:t xml:space="preserve"> </w:t>
      </w:r>
    </w:p>
    <w:p w:rsidR="00634785" w:rsidRPr="00A5746B" w:rsidRDefault="00634785" w:rsidP="0063478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634785" w:rsidRDefault="00634785" w:rsidP="0063478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634785" w:rsidRPr="00776837" w:rsidRDefault="00634785" w:rsidP="00634785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 xml:space="preserve"> 2005 </w:t>
      </w:r>
    </w:p>
    <w:p w:rsidR="00634785" w:rsidRDefault="00634785" w:rsidP="0063478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63478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634785" w:rsidRDefault="00634785" w:rsidP="0063478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Responsable de la implementación del sistema de gestión de información e implementación del sistema PI </w:t>
      </w:r>
      <w:proofErr w:type="spellStart"/>
      <w:r>
        <w:rPr>
          <w:rFonts w:ascii="Arial" w:hAnsi="Arial" w:cs="Arial"/>
          <w:bCs/>
          <w:lang w:val="es-CL"/>
        </w:rPr>
        <w:t>System</w:t>
      </w:r>
      <w:proofErr w:type="spellEnd"/>
      <w:r>
        <w:rPr>
          <w:rFonts w:ascii="Arial" w:hAnsi="Arial" w:cs="Arial"/>
          <w:bCs/>
          <w:lang w:val="es-CL"/>
        </w:rPr>
        <w:t xml:space="preserve"> de la Gerencia Fundición y Refinería.</w:t>
      </w:r>
    </w:p>
    <w:p w:rsidR="00634785" w:rsidRDefault="00634785" w:rsidP="0063478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634785" w:rsidRDefault="00634785" w:rsidP="0063478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Benchmarking en otras divisiones. </w:t>
      </w:r>
    </w:p>
    <w:p w:rsidR="00634785" w:rsidRDefault="00634785" w:rsidP="0063478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Generación de bases de datos, diseño de pantallas e informes de gestión.</w:t>
      </w:r>
    </w:p>
    <w:p w:rsidR="00634785" w:rsidRDefault="00634785" w:rsidP="0063478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Definición e implementación de redes de comunicación.</w:t>
      </w:r>
    </w:p>
    <w:p w:rsidR="00634785" w:rsidRDefault="00634785" w:rsidP="0063478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Implementación del sistema PI </w:t>
      </w:r>
      <w:proofErr w:type="spellStart"/>
      <w:r>
        <w:rPr>
          <w:rFonts w:ascii="Arial" w:hAnsi="Arial" w:cs="Arial"/>
          <w:bCs/>
          <w:lang w:val="es-CL"/>
        </w:rPr>
        <w:t>System</w:t>
      </w:r>
      <w:proofErr w:type="spellEnd"/>
      <w:r>
        <w:rPr>
          <w:rFonts w:ascii="Arial" w:hAnsi="Arial" w:cs="Arial"/>
          <w:bCs/>
          <w:lang w:val="es-CL"/>
        </w:rPr>
        <w:t xml:space="preserve">  por etapas.</w:t>
      </w:r>
    </w:p>
    <w:p w:rsidR="00A862C6" w:rsidRDefault="00634785" w:rsidP="0063478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Capacitación y manejo de variables de monitoreo y reporte de variables.</w:t>
      </w:r>
    </w:p>
    <w:p w:rsidR="00A862C6" w:rsidRDefault="00A862C6">
      <w:pPr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br w:type="page"/>
      </w: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76160" behindDoc="1" locked="0" layoutInCell="1" allowOverlap="1" wp14:anchorId="443E478F" wp14:editId="244C0AB3">
            <wp:simplePos x="0" y="0"/>
            <wp:positionH relativeFrom="column">
              <wp:posOffset>5264785</wp:posOffset>
            </wp:positionH>
            <wp:positionV relativeFrom="paragraph">
              <wp:posOffset>97155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F0877" w:rsidRDefault="005F0877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Jefe Unidad Área Mantención Eléctrica e Instrumentación </w:t>
      </w:r>
    </w:p>
    <w:p w:rsidR="005F0877" w:rsidRPr="00A5746B" w:rsidRDefault="005F0877" w:rsidP="005F0877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5F0877" w:rsidRDefault="005F0877" w:rsidP="005F0877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5F0877" w:rsidRPr="00776837" w:rsidRDefault="005F0877" w:rsidP="005F0877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 xml:space="preserve"> 2004 - 2005</w:t>
      </w:r>
    </w:p>
    <w:p w:rsidR="005F0877" w:rsidRDefault="005F0877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F0877" w:rsidP="005F0877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Responsable de la mantención Eléctrica e Instrumentación de la Gerencia Fundición y Refinería.</w:t>
      </w:r>
    </w:p>
    <w:p w:rsidR="005F0877" w:rsidRDefault="005F0877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Involucra a su equipo de trabajo en proyectos de mejoramiento continuo.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Optimización de planes de mantenimiento en mayor disponibilidad y confiabilidad.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Genera innovadora herramienta de “Gestión del Conocimiento”. 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Implementa talleres de auto-capacitación a su equipo natural de trabajo.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Lidera proyecto de Automatización de Maquina de Preparadora de Hojas de Partida.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Implementa laboratorio de pruebas de motores de Grúas P&amp;H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Implementa laboratorio de pruebas de celdas de carga de Ruedas de Moldeo.</w:t>
      </w:r>
    </w:p>
    <w:p w:rsidR="00DC1493" w:rsidRDefault="00DC1493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Participación en proyecto “Cambio Convertidor Smith CPS4”</w:t>
      </w:r>
    </w:p>
    <w:p w:rsidR="005F0877" w:rsidRDefault="005F0877" w:rsidP="005F0877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Cero accidentes. </w:t>
      </w:r>
    </w:p>
    <w:p w:rsidR="005F0877" w:rsidRDefault="005F0877" w:rsidP="005F0877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776837" w:rsidRDefault="0077683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776837" w:rsidRDefault="0077683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224A25" w:rsidRDefault="00DC1493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78208" behindDoc="1" locked="0" layoutInCell="1" allowOverlap="1" wp14:anchorId="7F08BA5F" wp14:editId="0CE2D5D6">
            <wp:simplePos x="0" y="0"/>
            <wp:positionH relativeFrom="column">
              <wp:posOffset>5310505</wp:posOffset>
            </wp:positionH>
            <wp:positionV relativeFrom="paragraph">
              <wp:posOffset>128905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4A25" w:rsidRDefault="00224A25" w:rsidP="00224A2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Líder Sistemas de Control Proyecto </w:t>
      </w:r>
    </w:p>
    <w:p w:rsidR="00224A25" w:rsidRDefault="00224A25" w:rsidP="00224A2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Cambio </w:t>
      </w:r>
      <w:proofErr w:type="spellStart"/>
      <w:r>
        <w:rPr>
          <w:rFonts w:ascii="Arial" w:hAnsi="Arial" w:cs="Arial"/>
          <w:b/>
          <w:bCs/>
          <w:sz w:val="23"/>
          <w:szCs w:val="23"/>
          <w:lang w:val="es-CL"/>
        </w:rPr>
        <w:t>Tecnólogico</w:t>
      </w:r>
      <w:proofErr w:type="spellEnd"/>
      <w:r>
        <w:rPr>
          <w:rFonts w:ascii="Arial" w:hAnsi="Arial" w:cs="Arial"/>
          <w:b/>
          <w:bCs/>
          <w:sz w:val="23"/>
          <w:szCs w:val="23"/>
          <w:lang w:val="es-CL"/>
        </w:rPr>
        <w:t xml:space="preserve"> Fundición (CTF) </w:t>
      </w:r>
    </w:p>
    <w:p w:rsidR="00224A25" w:rsidRPr="00A5746B" w:rsidRDefault="00224A25" w:rsidP="00224A2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224A25" w:rsidRDefault="00224A25" w:rsidP="00224A2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224A25" w:rsidRPr="00776837" w:rsidRDefault="00224A25" w:rsidP="00224A25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 xml:space="preserve"> 2003</w:t>
      </w:r>
    </w:p>
    <w:p w:rsidR="00224A25" w:rsidRDefault="00224A25" w:rsidP="00224A25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9257BF" w:rsidRDefault="00224A25" w:rsidP="00224A2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Responsable de la Puesta en Marcha de los Sistemas de Control y Automatización del Proyecto </w:t>
      </w:r>
      <w:r w:rsidR="009257BF">
        <w:rPr>
          <w:rFonts w:ascii="Arial" w:hAnsi="Arial" w:cs="Arial"/>
          <w:bCs/>
          <w:lang w:val="es-CL"/>
        </w:rPr>
        <w:t>CTF.</w:t>
      </w:r>
    </w:p>
    <w:p w:rsidR="00224A25" w:rsidRDefault="009257BF" w:rsidP="00224A25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Monto MUS$ 120</w:t>
      </w:r>
      <w:r w:rsidR="00224A25">
        <w:rPr>
          <w:rFonts w:ascii="Arial" w:hAnsi="Arial" w:cs="Arial"/>
          <w:bCs/>
          <w:lang w:val="es-CL"/>
        </w:rPr>
        <w:t>.  Lidera equipo multidisciplinario de Puesta en Marcha</w:t>
      </w:r>
      <w:r w:rsidR="00224A25" w:rsidRPr="006C003A">
        <w:rPr>
          <w:rFonts w:ascii="Arial" w:hAnsi="Arial" w:cs="Arial"/>
          <w:bCs/>
          <w:lang w:val="es-CL"/>
        </w:rPr>
        <w:t>, logrando ejecuta</w:t>
      </w:r>
      <w:r w:rsidR="00224A25">
        <w:rPr>
          <w:rFonts w:ascii="Arial" w:hAnsi="Arial" w:cs="Arial"/>
          <w:bCs/>
          <w:lang w:val="es-CL"/>
        </w:rPr>
        <w:t>r</w:t>
      </w:r>
      <w:r>
        <w:rPr>
          <w:rFonts w:ascii="Arial" w:hAnsi="Arial" w:cs="Arial"/>
          <w:bCs/>
          <w:lang w:val="es-CL"/>
        </w:rPr>
        <w:t>:</w:t>
      </w:r>
    </w:p>
    <w:p w:rsidR="00224A25" w:rsidRPr="00776837" w:rsidRDefault="00224A25" w:rsidP="00224A25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224A25" w:rsidRDefault="009257BF" w:rsidP="00224A2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Revisión de arquitecturas de control, diseño de panta</w:t>
      </w:r>
      <w:r w:rsidR="00AC3340">
        <w:rPr>
          <w:rFonts w:ascii="Arial" w:hAnsi="Arial" w:cs="Arial"/>
          <w:bCs/>
          <w:lang w:val="es-CL"/>
        </w:rPr>
        <w:t>llas de operación.</w:t>
      </w:r>
    </w:p>
    <w:p w:rsidR="00224A25" w:rsidRDefault="009257BF" w:rsidP="00224A2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Revisión y modificación de lógicas de control PLC</w:t>
      </w:r>
      <w:r w:rsidR="00224A25">
        <w:rPr>
          <w:rFonts w:ascii="Arial" w:hAnsi="Arial" w:cs="Arial"/>
          <w:bCs/>
          <w:lang w:val="es-CL"/>
        </w:rPr>
        <w:t>.</w:t>
      </w:r>
    </w:p>
    <w:p w:rsidR="009257BF" w:rsidRDefault="009257BF" w:rsidP="00224A2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Automatización  Convertidor Teniente, Hornos de Limpieza de Escoria.</w:t>
      </w:r>
    </w:p>
    <w:p w:rsidR="009257BF" w:rsidRDefault="009257BF" w:rsidP="00224A2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Automatización Carguío de Concentrados y Manejo de Gases. </w:t>
      </w:r>
    </w:p>
    <w:p w:rsidR="009257BF" w:rsidRDefault="009257BF" w:rsidP="00224A25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Capacitación a personal de operadores y mantenedores.</w:t>
      </w: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A862C6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80256" behindDoc="1" locked="0" layoutInCell="1" allowOverlap="1" wp14:anchorId="3D87FBA2" wp14:editId="24CD4E1E">
            <wp:simplePos x="0" y="0"/>
            <wp:positionH relativeFrom="column">
              <wp:posOffset>5339080</wp:posOffset>
            </wp:positionH>
            <wp:positionV relativeFrom="paragraph">
              <wp:posOffset>9525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C1493" w:rsidRDefault="00DC1493" w:rsidP="00DC149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Jefe Unidad de Mantención Eléctrica </w:t>
      </w:r>
      <w:proofErr w:type="spellStart"/>
      <w:r>
        <w:rPr>
          <w:rFonts w:ascii="Arial" w:hAnsi="Arial" w:cs="Arial"/>
          <w:b/>
          <w:bCs/>
          <w:sz w:val="23"/>
          <w:szCs w:val="23"/>
          <w:lang w:val="es-CL"/>
        </w:rPr>
        <w:t>Fundicón</w:t>
      </w:r>
      <w:proofErr w:type="spellEnd"/>
      <w:r>
        <w:rPr>
          <w:rFonts w:ascii="Arial" w:hAnsi="Arial" w:cs="Arial"/>
          <w:b/>
          <w:bCs/>
          <w:sz w:val="23"/>
          <w:szCs w:val="23"/>
          <w:lang w:val="es-CL"/>
        </w:rPr>
        <w:t xml:space="preserve"> </w:t>
      </w:r>
    </w:p>
    <w:p w:rsidR="00DC1493" w:rsidRPr="00A5746B" w:rsidRDefault="00DC1493" w:rsidP="00DC149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DC1493" w:rsidRDefault="00DC1493" w:rsidP="00DC149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DC1493" w:rsidRPr="00776837" w:rsidRDefault="00DC1493" w:rsidP="00DC1493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2001 - 2002</w:t>
      </w:r>
    </w:p>
    <w:p w:rsidR="00DC1493" w:rsidRDefault="00DC1493" w:rsidP="00DC149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DC1493" w:rsidRDefault="00DC1493" w:rsidP="00DC149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Responsable de la mantención Eléctrica Gerencia Fundición.</w:t>
      </w:r>
    </w:p>
    <w:p w:rsidR="00DC1493" w:rsidRPr="00776837" w:rsidRDefault="00DC1493" w:rsidP="00DC1493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DC1493" w:rsidRDefault="004C1373" w:rsidP="00DC149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Cumplimiento y optimización de </w:t>
      </w:r>
      <w:r w:rsidR="00DC1493">
        <w:rPr>
          <w:rFonts w:ascii="Arial" w:hAnsi="Arial" w:cs="Arial"/>
          <w:bCs/>
          <w:lang w:val="es-CL"/>
        </w:rPr>
        <w:t>planes de mantención.</w:t>
      </w:r>
    </w:p>
    <w:p w:rsidR="00DC1493" w:rsidRDefault="00DC1493" w:rsidP="00DC149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Participación del área en proyectos de Mejoramiento Continuo.</w:t>
      </w:r>
    </w:p>
    <w:p w:rsidR="004C1373" w:rsidRDefault="004C1373" w:rsidP="00DC149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Proyecto de Automatización “Movimiento de Electrolito” Refinería.</w:t>
      </w:r>
    </w:p>
    <w:p w:rsidR="004C1373" w:rsidRDefault="004C1373" w:rsidP="00DC149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Proyecto “Cambio Accionamiento Eléctrico Hornos de Ánodos” con VDF Siemens. </w:t>
      </w:r>
    </w:p>
    <w:p w:rsidR="00DC1493" w:rsidRDefault="004C1373" w:rsidP="00DC1493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Cero accidentes</w:t>
      </w:r>
      <w:r w:rsidR="00DC1493">
        <w:rPr>
          <w:rFonts w:ascii="Arial" w:hAnsi="Arial" w:cs="Arial"/>
          <w:bCs/>
          <w:lang w:val="es-CL"/>
        </w:rPr>
        <w:t>.</w:t>
      </w:r>
    </w:p>
    <w:p w:rsidR="00DC1493" w:rsidRDefault="00DC1493" w:rsidP="00DC149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1203B1" w:rsidRDefault="001203B1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45E3A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82304" behindDoc="1" locked="0" layoutInCell="1" allowOverlap="1" wp14:anchorId="3FD755D6" wp14:editId="4304CEE7">
            <wp:simplePos x="0" y="0"/>
            <wp:positionH relativeFrom="column">
              <wp:posOffset>5310505</wp:posOffset>
            </wp:positionH>
            <wp:positionV relativeFrom="paragraph">
              <wp:posOffset>114935</wp:posOffset>
            </wp:positionV>
            <wp:extent cx="8096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346" y="21246"/>
                <wp:lineTo x="21346" y="0"/>
                <wp:lineTo x="0" y="0"/>
              </wp:wrapPolygon>
            </wp:wrapTight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45E3A" w:rsidRDefault="00545E3A" w:rsidP="00545E3A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Ingeniero de Proyectos de Automatización </w:t>
      </w:r>
    </w:p>
    <w:p w:rsidR="00545E3A" w:rsidRPr="00A5746B" w:rsidRDefault="00545E3A" w:rsidP="00545E3A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 w:rsidRPr="00A5746B">
        <w:rPr>
          <w:rFonts w:ascii="Arial" w:hAnsi="Arial" w:cs="Arial"/>
          <w:b/>
          <w:bCs/>
          <w:sz w:val="23"/>
          <w:szCs w:val="23"/>
          <w:lang w:val="es-CL"/>
        </w:rPr>
        <w:t xml:space="preserve">Gerencia Fundición Refinería – Codelco Chile </w:t>
      </w:r>
      <w:proofErr w:type="spellStart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Div</w:t>
      </w:r>
      <w:proofErr w:type="spellEnd"/>
      <w:r w:rsidRPr="00A5746B">
        <w:rPr>
          <w:rFonts w:ascii="Arial" w:hAnsi="Arial" w:cs="Arial"/>
          <w:b/>
          <w:bCs/>
          <w:sz w:val="23"/>
          <w:szCs w:val="23"/>
          <w:lang w:val="es-CL"/>
        </w:rPr>
        <w:t>. Salvador</w:t>
      </w:r>
    </w:p>
    <w:p w:rsidR="00545E3A" w:rsidRDefault="00545E3A" w:rsidP="00545E3A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Codelco Chile – División Salvador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545E3A" w:rsidRPr="00776837" w:rsidRDefault="00545E3A" w:rsidP="00545E3A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1999 - 2000</w:t>
      </w:r>
    </w:p>
    <w:p w:rsidR="00545E3A" w:rsidRDefault="00545E3A" w:rsidP="00545E3A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45E3A" w:rsidRDefault="00545E3A" w:rsidP="00545E3A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Responsable de la operatividad y optimización de los sistemas de control automáticos de Gerencia Fundición Refinería.</w:t>
      </w:r>
    </w:p>
    <w:p w:rsidR="00545E3A" w:rsidRDefault="00545E3A" w:rsidP="00545E3A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Control </w:t>
      </w:r>
      <w:r w:rsidRPr="00545E3A">
        <w:rPr>
          <w:rFonts w:ascii="Arial" w:hAnsi="Arial" w:cs="Arial"/>
          <w:bCs/>
          <w:lang w:val="es-CL"/>
        </w:rPr>
        <w:t xml:space="preserve">Automático  bombas de inyección – </w:t>
      </w:r>
      <w:r>
        <w:rPr>
          <w:rFonts w:ascii="Arial" w:hAnsi="Arial" w:cs="Arial"/>
          <w:bCs/>
          <w:lang w:val="es-CL"/>
        </w:rPr>
        <w:t xml:space="preserve">Planta Inyección de Concentrado Seco. </w:t>
      </w:r>
    </w:p>
    <w:p w:rsid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Implementación </w:t>
      </w:r>
      <w:r w:rsidRPr="00545E3A">
        <w:rPr>
          <w:rFonts w:ascii="Arial" w:hAnsi="Arial" w:cs="Arial"/>
          <w:bCs/>
          <w:lang w:val="es-CL"/>
        </w:rPr>
        <w:t>sistema de control planta Piloto – Refinería</w:t>
      </w:r>
    </w:p>
    <w:p w:rsidR="00545E3A" w:rsidRP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Optimización secuencia y enclavamientos de correas - Planta Recepción y Mezcla</w:t>
      </w:r>
      <w:r w:rsidRPr="00545E3A">
        <w:rPr>
          <w:rFonts w:ascii="Arial" w:hAnsi="Arial" w:cs="Arial"/>
          <w:bCs/>
          <w:lang w:val="es-CL"/>
        </w:rPr>
        <w:t xml:space="preserve">. </w:t>
      </w:r>
    </w:p>
    <w:p w:rsid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Optimización control de movimiento de compuertas de reactores.</w:t>
      </w:r>
    </w:p>
    <w:p w:rsid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Automatización máquinas </w:t>
      </w:r>
      <w:proofErr w:type="spellStart"/>
      <w:r>
        <w:rPr>
          <w:rFonts w:ascii="Arial" w:hAnsi="Arial" w:cs="Arial"/>
          <w:bCs/>
          <w:lang w:val="es-CL"/>
        </w:rPr>
        <w:t>punzonadoras</w:t>
      </w:r>
      <w:proofErr w:type="spellEnd"/>
      <w:r>
        <w:rPr>
          <w:rFonts w:ascii="Arial" w:hAnsi="Arial" w:cs="Arial"/>
          <w:bCs/>
          <w:lang w:val="es-CL"/>
        </w:rPr>
        <w:t xml:space="preserve"> de reactores.</w:t>
      </w:r>
    </w:p>
    <w:p w:rsidR="00545E3A" w:rsidRDefault="00545E3A" w:rsidP="00545E3A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Optimización redes de comunicación sistemas de control</w:t>
      </w: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1203B1" w:rsidRDefault="00A862C6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lang w:val="es-CL"/>
        </w:rPr>
        <w:drawing>
          <wp:anchor distT="0" distB="0" distL="114300" distR="114300" simplePos="0" relativeHeight="251687424" behindDoc="0" locked="0" layoutInCell="1" allowOverlap="1" wp14:anchorId="1DADFB69" wp14:editId="3692BEB1">
            <wp:simplePos x="0" y="0"/>
            <wp:positionH relativeFrom="column">
              <wp:posOffset>5099212</wp:posOffset>
            </wp:positionH>
            <wp:positionV relativeFrom="paragraph">
              <wp:posOffset>61595</wp:posOffset>
            </wp:positionV>
            <wp:extent cx="977900" cy="648335"/>
            <wp:effectExtent l="0" t="0" r="0" b="0"/>
            <wp:wrapNone/>
            <wp:docPr id="2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PI 0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203B1" w:rsidRDefault="001203B1" w:rsidP="001203B1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Gerente Técnico Proyectos de Automatización </w:t>
      </w:r>
    </w:p>
    <w:p w:rsidR="001203B1" w:rsidRDefault="001203B1" w:rsidP="001203B1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>API Ingeniería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1203B1" w:rsidRPr="00776837" w:rsidRDefault="001203B1" w:rsidP="001203B1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1996 - 1998</w:t>
      </w:r>
    </w:p>
    <w:p w:rsidR="001203B1" w:rsidRDefault="001203B1" w:rsidP="001203B1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A862C6" w:rsidRDefault="00A862C6" w:rsidP="001203B1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1203B1" w:rsidRDefault="00AA5D5A" w:rsidP="001203B1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Encargado del desarrollo, implementación y puesta en servicio de Proyectos de Automatización</w:t>
      </w:r>
      <w:r w:rsidR="001203B1">
        <w:rPr>
          <w:rFonts w:ascii="Arial" w:hAnsi="Arial" w:cs="Arial"/>
          <w:bCs/>
          <w:lang w:val="es-CL"/>
        </w:rPr>
        <w:t>.</w:t>
      </w:r>
    </w:p>
    <w:p w:rsidR="001203B1" w:rsidRDefault="001203B1" w:rsidP="001203B1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1203B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“Secador de Café”  –  Nestlé Graneros</w:t>
      </w:r>
    </w:p>
    <w:p w:rsidR="001203B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“Compresor </w:t>
      </w:r>
      <w:proofErr w:type="spellStart"/>
      <w:r>
        <w:rPr>
          <w:rFonts w:ascii="Arial" w:hAnsi="Arial" w:cs="Arial"/>
          <w:bCs/>
          <w:lang w:val="es-CL"/>
        </w:rPr>
        <w:t>Vilter</w:t>
      </w:r>
      <w:proofErr w:type="spellEnd"/>
      <w:r>
        <w:rPr>
          <w:rFonts w:ascii="Arial" w:hAnsi="Arial" w:cs="Arial"/>
          <w:bCs/>
          <w:lang w:val="es-CL"/>
        </w:rPr>
        <w:t xml:space="preserve"> y Pasteurizadores” -  Nestlé </w:t>
      </w:r>
      <w:proofErr w:type="spellStart"/>
      <w:r>
        <w:rPr>
          <w:rFonts w:ascii="Arial" w:hAnsi="Arial" w:cs="Arial"/>
          <w:bCs/>
          <w:lang w:val="es-CL"/>
        </w:rPr>
        <w:t>Savory</w:t>
      </w:r>
      <w:proofErr w:type="spellEnd"/>
      <w:r>
        <w:rPr>
          <w:rFonts w:ascii="Arial" w:hAnsi="Arial" w:cs="Arial"/>
          <w:bCs/>
          <w:lang w:val="es-CL"/>
        </w:rPr>
        <w:t xml:space="preserve">. </w:t>
      </w:r>
    </w:p>
    <w:p w:rsidR="001203B1" w:rsidRPr="00545E3A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“Control de Nivel Silos”  -  </w:t>
      </w:r>
      <w:proofErr w:type="spellStart"/>
      <w:r>
        <w:rPr>
          <w:rFonts w:ascii="Arial" w:hAnsi="Arial" w:cs="Arial"/>
          <w:bCs/>
          <w:lang w:val="es-CL"/>
        </w:rPr>
        <w:t>Loncoleche</w:t>
      </w:r>
      <w:proofErr w:type="spellEnd"/>
      <w:r>
        <w:rPr>
          <w:rFonts w:ascii="Arial" w:hAnsi="Arial" w:cs="Arial"/>
          <w:bCs/>
          <w:lang w:val="es-CL"/>
        </w:rPr>
        <w:t xml:space="preserve"> </w:t>
      </w:r>
      <w:proofErr w:type="spellStart"/>
      <w:r>
        <w:rPr>
          <w:rFonts w:ascii="Arial" w:hAnsi="Arial" w:cs="Arial"/>
          <w:bCs/>
          <w:lang w:val="es-CL"/>
        </w:rPr>
        <w:t>Loncoche</w:t>
      </w:r>
      <w:proofErr w:type="spellEnd"/>
      <w:r>
        <w:rPr>
          <w:rFonts w:ascii="Arial" w:hAnsi="Arial" w:cs="Arial"/>
          <w:bCs/>
          <w:lang w:val="es-CL"/>
        </w:rPr>
        <w:t>.</w:t>
      </w:r>
    </w:p>
    <w:p w:rsidR="001203B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“Evaporador </w:t>
      </w:r>
      <w:proofErr w:type="spellStart"/>
      <w:r>
        <w:rPr>
          <w:rFonts w:ascii="Arial" w:hAnsi="Arial" w:cs="Arial"/>
          <w:bCs/>
          <w:lang w:val="es-CL"/>
        </w:rPr>
        <w:t>Califfo</w:t>
      </w:r>
      <w:proofErr w:type="spellEnd"/>
      <w:r>
        <w:rPr>
          <w:rFonts w:ascii="Arial" w:hAnsi="Arial" w:cs="Arial"/>
          <w:bCs/>
          <w:lang w:val="es-CL"/>
        </w:rPr>
        <w:t xml:space="preserve"> Línea Tomates”  -  </w:t>
      </w:r>
      <w:proofErr w:type="spellStart"/>
      <w:r>
        <w:rPr>
          <w:rFonts w:ascii="Arial" w:hAnsi="Arial" w:cs="Arial"/>
          <w:bCs/>
          <w:lang w:val="es-CL"/>
        </w:rPr>
        <w:t>Malloa</w:t>
      </w:r>
      <w:proofErr w:type="spellEnd"/>
      <w:r>
        <w:rPr>
          <w:rFonts w:ascii="Arial" w:hAnsi="Arial" w:cs="Arial"/>
          <w:bCs/>
          <w:lang w:val="es-CL"/>
        </w:rPr>
        <w:t xml:space="preserve"> Rengo.    </w:t>
      </w:r>
    </w:p>
    <w:p w:rsidR="001203B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“Carguío Hornos de Cal”  -  </w:t>
      </w:r>
      <w:proofErr w:type="spellStart"/>
      <w:r>
        <w:rPr>
          <w:rFonts w:ascii="Arial" w:hAnsi="Arial" w:cs="Arial"/>
          <w:bCs/>
          <w:lang w:val="es-CL"/>
        </w:rPr>
        <w:t>Iansa</w:t>
      </w:r>
      <w:proofErr w:type="spellEnd"/>
      <w:r>
        <w:rPr>
          <w:rFonts w:ascii="Arial" w:hAnsi="Arial" w:cs="Arial"/>
          <w:bCs/>
          <w:lang w:val="es-CL"/>
        </w:rPr>
        <w:t xml:space="preserve"> Curicó.</w:t>
      </w:r>
    </w:p>
    <w:p w:rsidR="000D7F5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“Automatización Calderas”  -  Nestlé  Osorno y Nueva </w:t>
      </w:r>
      <w:proofErr w:type="spellStart"/>
      <w:r>
        <w:rPr>
          <w:rFonts w:ascii="Arial" w:hAnsi="Arial" w:cs="Arial"/>
          <w:bCs/>
          <w:lang w:val="es-CL"/>
        </w:rPr>
        <w:t>Brauna</w:t>
      </w:r>
      <w:proofErr w:type="spellEnd"/>
      <w:r>
        <w:rPr>
          <w:rFonts w:ascii="Arial" w:hAnsi="Arial" w:cs="Arial"/>
          <w:bCs/>
          <w:lang w:val="es-CL"/>
        </w:rPr>
        <w:t>.</w:t>
      </w:r>
    </w:p>
    <w:p w:rsidR="000D7F51" w:rsidRDefault="000D7F51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“Secador de Leche”  -  Nestlé Llanquihue.</w:t>
      </w:r>
    </w:p>
    <w:p w:rsidR="000D7F51" w:rsidRDefault="008507FF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“Selección de Calibres Mitades y Almíbar”  -  </w:t>
      </w:r>
      <w:proofErr w:type="spellStart"/>
      <w:r>
        <w:rPr>
          <w:rFonts w:ascii="Arial" w:hAnsi="Arial" w:cs="Arial"/>
          <w:bCs/>
          <w:lang w:val="es-CL"/>
        </w:rPr>
        <w:t>Malloa</w:t>
      </w:r>
      <w:proofErr w:type="spellEnd"/>
      <w:r>
        <w:rPr>
          <w:rFonts w:ascii="Arial" w:hAnsi="Arial" w:cs="Arial"/>
          <w:bCs/>
          <w:lang w:val="es-CL"/>
        </w:rPr>
        <w:t xml:space="preserve"> Rengo  </w:t>
      </w:r>
    </w:p>
    <w:p w:rsidR="001203B1" w:rsidRDefault="008507FF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“Limpieza Camiones Planta de Concentrado”  -  Codelco División Salvador.</w:t>
      </w:r>
    </w:p>
    <w:p w:rsidR="008277AA" w:rsidRDefault="008277AA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</w:t>
      </w:r>
      <w:proofErr w:type="spellStart"/>
      <w:r>
        <w:rPr>
          <w:rFonts w:ascii="Arial" w:hAnsi="Arial" w:cs="Arial"/>
          <w:bCs/>
          <w:lang w:val="es-CL"/>
        </w:rPr>
        <w:t>Minosal</w:t>
      </w:r>
      <w:proofErr w:type="spellEnd"/>
      <w:r>
        <w:rPr>
          <w:rFonts w:ascii="Arial" w:hAnsi="Arial" w:cs="Arial"/>
          <w:bCs/>
          <w:lang w:val="es-CL"/>
        </w:rPr>
        <w:t xml:space="preserve">”  -  </w:t>
      </w:r>
      <w:proofErr w:type="spellStart"/>
      <w:r>
        <w:rPr>
          <w:rFonts w:ascii="Arial" w:hAnsi="Arial" w:cs="Arial"/>
          <w:bCs/>
          <w:lang w:val="es-CL"/>
        </w:rPr>
        <w:t>Fluor</w:t>
      </w:r>
      <w:proofErr w:type="spellEnd"/>
      <w:r>
        <w:rPr>
          <w:rFonts w:ascii="Arial" w:hAnsi="Arial" w:cs="Arial"/>
          <w:bCs/>
          <w:lang w:val="es-CL"/>
        </w:rPr>
        <w:t xml:space="preserve"> Daniel – </w:t>
      </w:r>
      <w:proofErr w:type="spellStart"/>
      <w:r>
        <w:rPr>
          <w:rFonts w:ascii="Arial" w:hAnsi="Arial" w:cs="Arial"/>
          <w:bCs/>
          <w:lang w:val="es-CL"/>
        </w:rPr>
        <w:t>Abmatic</w:t>
      </w:r>
      <w:proofErr w:type="spellEnd"/>
      <w:r>
        <w:rPr>
          <w:rFonts w:ascii="Arial" w:hAnsi="Arial" w:cs="Arial"/>
          <w:bCs/>
          <w:lang w:val="es-CL"/>
        </w:rPr>
        <w:t xml:space="preserve"> </w:t>
      </w:r>
      <w:r w:rsidR="000401C9">
        <w:rPr>
          <w:rFonts w:ascii="Arial" w:hAnsi="Arial" w:cs="Arial"/>
          <w:bCs/>
          <w:lang w:val="es-CL"/>
        </w:rPr>
        <w:t xml:space="preserve"> Asesorí</w:t>
      </w:r>
      <w:r>
        <w:rPr>
          <w:rFonts w:ascii="Arial" w:hAnsi="Arial" w:cs="Arial"/>
          <w:bCs/>
          <w:lang w:val="es-CL"/>
        </w:rPr>
        <w:t>a en Sistemas de Control.</w:t>
      </w:r>
    </w:p>
    <w:p w:rsidR="008277AA" w:rsidRDefault="000E6772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“Cristalización”  -  </w:t>
      </w:r>
      <w:proofErr w:type="spellStart"/>
      <w:r>
        <w:rPr>
          <w:rFonts w:ascii="Arial" w:hAnsi="Arial" w:cs="Arial"/>
          <w:bCs/>
          <w:lang w:val="es-CL"/>
        </w:rPr>
        <w:t>Soquimich</w:t>
      </w:r>
      <w:proofErr w:type="spellEnd"/>
      <w:r>
        <w:rPr>
          <w:rFonts w:ascii="Arial" w:hAnsi="Arial" w:cs="Arial"/>
          <w:bCs/>
          <w:lang w:val="es-CL"/>
        </w:rPr>
        <w:t xml:space="preserve">  Antofagasta.</w:t>
      </w:r>
    </w:p>
    <w:p w:rsidR="000E6772" w:rsidRPr="000E6772" w:rsidRDefault="000E6772" w:rsidP="000E677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“Líneas </w:t>
      </w:r>
      <w:proofErr w:type="spellStart"/>
      <w:r>
        <w:rPr>
          <w:rFonts w:ascii="Arial" w:hAnsi="Arial" w:cs="Arial"/>
          <w:bCs/>
          <w:lang w:val="es-CL"/>
        </w:rPr>
        <w:t>Tissue</w:t>
      </w:r>
      <w:proofErr w:type="spellEnd"/>
      <w:r>
        <w:rPr>
          <w:rFonts w:ascii="Arial" w:hAnsi="Arial" w:cs="Arial"/>
          <w:bCs/>
          <w:lang w:val="es-CL"/>
        </w:rPr>
        <w:t>” -  CMPC  Santiago.</w:t>
      </w:r>
    </w:p>
    <w:p w:rsidR="008507FF" w:rsidRDefault="000E6772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“Secador </w:t>
      </w:r>
      <w:proofErr w:type="spellStart"/>
      <w:r>
        <w:rPr>
          <w:rFonts w:ascii="Arial" w:hAnsi="Arial" w:cs="Arial"/>
          <w:bCs/>
          <w:lang w:val="es-CL"/>
        </w:rPr>
        <w:t>Niro</w:t>
      </w:r>
      <w:proofErr w:type="spellEnd"/>
      <w:r>
        <w:rPr>
          <w:rFonts w:ascii="Arial" w:hAnsi="Arial" w:cs="Arial"/>
          <w:bCs/>
          <w:lang w:val="es-CL"/>
        </w:rPr>
        <w:t xml:space="preserve">”  -  </w:t>
      </w:r>
      <w:proofErr w:type="spellStart"/>
      <w:r>
        <w:rPr>
          <w:rFonts w:ascii="Arial" w:hAnsi="Arial" w:cs="Arial"/>
          <w:bCs/>
          <w:lang w:val="es-CL"/>
        </w:rPr>
        <w:t>Quimetal</w:t>
      </w:r>
      <w:proofErr w:type="spellEnd"/>
      <w:r>
        <w:rPr>
          <w:rFonts w:ascii="Arial" w:hAnsi="Arial" w:cs="Arial"/>
          <w:bCs/>
          <w:lang w:val="es-CL"/>
        </w:rPr>
        <w:t xml:space="preserve"> – Santiago.</w:t>
      </w:r>
    </w:p>
    <w:p w:rsidR="000E6772" w:rsidRDefault="000E6772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“Línea de Papas </w:t>
      </w:r>
      <w:proofErr w:type="spellStart"/>
      <w:r>
        <w:rPr>
          <w:rFonts w:ascii="Arial" w:hAnsi="Arial" w:cs="Arial"/>
          <w:bCs/>
          <w:lang w:val="es-CL"/>
        </w:rPr>
        <w:t>Prefritas</w:t>
      </w:r>
      <w:proofErr w:type="spellEnd"/>
      <w:r>
        <w:rPr>
          <w:rFonts w:ascii="Arial" w:hAnsi="Arial" w:cs="Arial"/>
          <w:bCs/>
          <w:lang w:val="es-CL"/>
        </w:rPr>
        <w:t>”  -  Nestlé – Llanquihue.</w:t>
      </w:r>
    </w:p>
    <w:p w:rsidR="000E6772" w:rsidRDefault="001636BA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“Supervisión Carga de Combustible”  - </w:t>
      </w:r>
      <w:proofErr w:type="spellStart"/>
      <w:r>
        <w:rPr>
          <w:rFonts w:ascii="Arial" w:hAnsi="Arial" w:cs="Arial"/>
          <w:bCs/>
          <w:lang w:val="es-CL"/>
        </w:rPr>
        <w:t>Oxiquim</w:t>
      </w:r>
      <w:proofErr w:type="spellEnd"/>
      <w:r>
        <w:rPr>
          <w:rFonts w:ascii="Arial" w:hAnsi="Arial" w:cs="Arial"/>
          <w:bCs/>
          <w:lang w:val="es-CL"/>
        </w:rPr>
        <w:t xml:space="preserve"> Quintero.</w:t>
      </w:r>
    </w:p>
    <w:p w:rsidR="001636BA" w:rsidRDefault="001636BA" w:rsidP="001203B1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“Chancado Fino”  -  Minera Ojos del Salado – Copiapó.</w:t>
      </w:r>
    </w:p>
    <w:p w:rsidR="000E6772" w:rsidRDefault="000E6772" w:rsidP="000E677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0E6772" w:rsidRDefault="000E6772" w:rsidP="000E677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0E6772" w:rsidRPr="000E6772" w:rsidRDefault="000E6772" w:rsidP="000E677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5F0877" w:rsidRDefault="005F0877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0401C9" w:rsidRDefault="000401C9">
      <w:pPr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br w:type="page"/>
      </w:r>
    </w:p>
    <w:p w:rsidR="00375708" w:rsidRDefault="00375708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0401C9" w:rsidRDefault="00A862C6" w:rsidP="003C1D33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noProof/>
          <w:sz w:val="23"/>
          <w:szCs w:val="23"/>
          <w:lang w:val="es-CL"/>
        </w:rPr>
        <w:drawing>
          <wp:anchor distT="0" distB="0" distL="114300" distR="114300" simplePos="0" relativeHeight="251688448" behindDoc="0" locked="0" layoutInCell="1" allowOverlap="1" wp14:anchorId="7FBAF1C9" wp14:editId="41DAA4CE">
            <wp:simplePos x="0" y="0"/>
            <wp:positionH relativeFrom="column">
              <wp:posOffset>5312410</wp:posOffset>
            </wp:positionH>
            <wp:positionV relativeFrom="paragraph">
              <wp:posOffset>125730</wp:posOffset>
            </wp:positionV>
            <wp:extent cx="781050" cy="664210"/>
            <wp:effectExtent l="0" t="0" r="0" b="2540"/>
            <wp:wrapNone/>
            <wp:docPr id="2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B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64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01C9" w:rsidRDefault="000401C9" w:rsidP="000401C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 xml:space="preserve">Ingeniero de Proyectos – Encargado Capacitación </w:t>
      </w:r>
    </w:p>
    <w:p w:rsidR="000401C9" w:rsidRDefault="000401C9" w:rsidP="000401C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>Ingeniero de Ventas</w:t>
      </w:r>
    </w:p>
    <w:p w:rsidR="000401C9" w:rsidRDefault="000401C9" w:rsidP="000401C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proofErr w:type="spellStart"/>
      <w:r>
        <w:rPr>
          <w:rFonts w:ascii="Arial" w:hAnsi="Arial" w:cs="Arial"/>
          <w:bCs/>
          <w:sz w:val="23"/>
          <w:szCs w:val="23"/>
          <w:lang w:val="es-CL"/>
        </w:rPr>
        <w:t>ABmatic</w:t>
      </w:r>
      <w:proofErr w:type="spellEnd"/>
      <w:r>
        <w:rPr>
          <w:rFonts w:ascii="Arial" w:hAnsi="Arial" w:cs="Arial"/>
          <w:bCs/>
          <w:sz w:val="23"/>
          <w:szCs w:val="23"/>
          <w:lang w:val="es-CL"/>
        </w:rPr>
        <w:t xml:space="preserve"> Ltda. – Representante equipos Allen Bradley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0401C9" w:rsidRPr="00776837" w:rsidRDefault="000401C9" w:rsidP="000401C9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1991 - 1995</w:t>
      </w:r>
    </w:p>
    <w:p w:rsidR="000401C9" w:rsidRDefault="000401C9" w:rsidP="000401C9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0401C9" w:rsidRDefault="000401C9" w:rsidP="000401C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Encargado del desarrollo, implementación y puesta en servicio de Proyectos de Automatización.</w:t>
      </w:r>
    </w:p>
    <w:p w:rsidR="0099530C" w:rsidRDefault="0099530C" w:rsidP="000401C9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Coordinador de Capacitación y relator de cursos. Ingeniero de Ventas.</w:t>
      </w:r>
    </w:p>
    <w:p w:rsidR="000401C9" w:rsidRDefault="000401C9" w:rsidP="000401C9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0401C9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Soporte técnico interno a área de ventas y capacitación.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Diseño arquitecturas de control, lógicas de control, pantallas de operación.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Desarrollo y puesta en marcha de software de control y supervisión.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Coordinación e instructor de cursos de capacitación.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“Automatización Planta Recepción y Mezcla”  -  Codelco Salvador.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“Automatización Horno Reverbero”  -  Codelco Salvador.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“Cambio Sistema de Control Convertidor Teniente”  -  Codelco Salvador.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“Lubricación </w:t>
      </w:r>
      <w:proofErr w:type="spellStart"/>
      <w:r>
        <w:rPr>
          <w:rFonts w:ascii="Arial" w:hAnsi="Arial" w:cs="Arial"/>
          <w:bCs/>
          <w:lang w:val="es-CL"/>
        </w:rPr>
        <w:t>Chancadores</w:t>
      </w:r>
      <w:proofErr w:type="spellEnd"/>
      <w:r>
        <w:rPr>
          <w:rFonts w:ascii="Arial" w:hAnsi="Arial" w:cs="Arial"/>
          <w:bCs/>
          <w:lang w:val="es-CL"/>
        </w:rPr>
        <w:t>”  - Codelco Chuquicamata.</w:t>
      </w:r>
    </w:p>
    <w:p w:rsidR="0099530C" w:rsidRDefault="0099530C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“Campanas Refrigeradas”  -  Codelco Chuquicamata.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“Palas </w:t>
      </w:r>
      <w:proofErr w:type="spellStart"/>
      <w:r>
        <w:rPr>
          <w:rFonts w:ascii="Arial" w:hAnsi="Arial" w:cs="Arial"/>
          <w:bCs/>
          <w:lang w:val="es-CL"/>
        </w:rPr>
        <w:t>Bucyrus</w:t>
      </w:r>
      <w:proofErr w:type="spellEnd"/>
      <w:r>
        <w:rPr>
          <w:rFonts w:ascii="Arial" w:hAnsi="Arial" w:cs="Arial"/>
          <w:bCs/>
          <w:lang w:val="es-CL"/>
        </w:rPr>
        <w:t xml:space="preserve"> </w:t>
      </w:r>
      <w:proofErr w:type="spellStart"/>
      <w:r>
        <w:rPr>
          <w:rFonts w:ascii="Arial" w:hAnsi="Arial" w:cs="Arial"/>
          <w:bCs/>
          <w:lang w:val="es-CL"/>
        </w:rPr>
        <w:t>Eire</w:t>
      </w:r>
      <w:proofErr w:type="spellEnd"/>
      <w:r>
        <w:rPr>
          <w:rFonts w:ascii="Arial" w:hAnsi="Arial" w:cs="Arial"/>
          <w:bCs/>
          <w:lang w:val="es-CL"/>
        </w:rPr>
        <w:t>”  -  Minera Escondida.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“Automatización </w:t>
      </w:r>
      <w:proofErr w:type="spellStart"/>
      <w:r>
        <w:rPr>
          <w:rFonts w:ascii="Arial" w:hAnsi="Arial" w:cs="Arial"/>
          <w:bCs/>
          <w:lang w:val="es-CL"/>
        </w:rPr>
        <w:t>Cahancadores</w:t>
      </w:r>
      <w:proofErr w:type="spellEnd"/>
      <w:r>
        <w:rPr>
          <w:rFonts w:ascii="Arial" w:hAnsi="Arial" w:cs="Arial"/>
          <w:bCs/>
          <w:lang w:val="es-CL"/>
        </w:rPr>
        <w:t>” – Minera Disputada de Las Condes.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“Modificación </w:t>
      </w:r>
      <w:proofErr w:type="spellStart"/>
      <w:r>
        <w:rPr>
          <w:rFonts w:ascii="Arial" w:hAnsi="Arial" w:cs="Arial"/>
          <w:bCs/>
          <w:lang w:val="es-CL"/>
        </w:rPr>
        <w:t>Técnológica</w:t>
      </w:r>
      <w:proofErr w:type="spellEnd"/>
      <w:r>
        <w:rPr>
          <w:rFonts w:ascii="Arial" w:hAnsi="Arial" w:cs="Arial"/>
          <w:bCs/>
          <w:lang w:val="es-CL"/>
        </w:rPr>
        <w:t xml:space="preserve"> Minera </w:t>
      </w:r>
      <w:proofErr w:type="spellStart"/>
      <w:r>
        <w:rPr>
          <w:rFonts w:ascii="Arial" w:hAnsi="Arial" w:cs="Arial"/>
          <w:bCs/>
          <w:lang w:val="es-CL"/>
        </w:rPr>
        <w:t>Porco</w:t>
      </w:r>
      <w:proofErr w:type="spellEnd"/>
      <w:r>
        <w:rPr>
          <w:rFonts w:ascii="Arial" w:hAnsi="Arial" w:cs="Arial"/>
          <w:bCs/>
          <w:lang w:val="es-CL"/>
        </w:rPr>
        <w:t xml:space="preserve">”  -  </w:t>
      </w:r>
      <w:proofErr w:type="spellStart"/>
      <w:r>
        <w:rPr>
          <w:rFonts w:ascii="Arial" w:hAnsi="Arial" w:cs="Arial"/>
          <w:bCs/>
          <w:lang w:val="es-CL"/>
        </w:rPr>
        <w:t>Comsur</w:t>
      </w:r>
      <w:proofErr w:type="spellEnd"/>
      <w:r>
        <w:rPr>
          <w:rFonts w:ascii="Arial" w:hAnsi="Arial" w:cs="Arial"/>
          <w:bCs/>
          <w:lang w:val="es-CL"/>
        </w:rPr>
        <w:t xml:space="preserve"> – Bolivia.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“Automatización Líneas Finales”  -  Celulosa Arauco.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“Secado, Refinación y Lixiviación”  -  </w:t>
      </w:r>
      <w:proofErr w:type="spellStart"/>
      <w:r>
        <w:rPr>
          <w:rFonts w:ascii="Arial" w:hAnsi="Arial" w:cs="Arial"/>
          <w:bCs/>
          <w:lang w:val="es-CL"/>
        </w:rPr>
        <w:t>Molymet</w:t>
      </w:r>
      <w:proofErr w:type="spellEnd"/>
      <w:r>
        <w:rPr>
          <w:rFonts w:ascii="Arial" w:hAnsi="Arial" w:cs="Arial"/>
          <w:bCs/>
          <w:lang w:val="es-CL"/>
        </w:rPr>
        <w:t xml:space="preserve">  Santiago</w:t>
      </w:r>
    </w:p>
    <w:p w:rsidR="00F84A44" w:rsidRDefault="00F84A44" w:rsidP="000401C9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“Torre de Aglomeración”  -  Nestlé Graneros.</w:t>
      </w:r>
    </w:p>
    <w:p w:rsidR="00F84A44" w:rsidRPr="00A77ED4" w:rsidRDefault="00F84A44" w:rsidP="00A77ED4">
      <w:pPr>
        <w:tabs>
          <w:tab w:val="left" w:pos="6312"/>
        </w:tabs>
        <w:autoSpaceDE w:val="0"/>
        <w:autoSpaceDN w:val="0"/>
        <w:adjustRightInd w:val="0"/>
        <w:ind w:left="705" w:right="170"/>
        <w:jc w:val="both"/>
        <w:rPr>
          <w:rFonts w:ascii="Arial" w:hAnsi="Arial" w:cs="Arial"/>
          <w:bCs/>
          <w:lang w:val="es-CL"/>
        </w:rPr>
      </w:pPr>
    </w:p>
    <w:p w:rsidR="0099530C" w:rsidRDefault="0099530C" w:rsidP="00A77ED4">
      <w:pPr>
        <w:pStyle w:val="Prrafodelista"/>
        <w:tabs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lang w:val="es-CL"/>
        </w:rPr>
      </w:pPr>
    </w:p>
    <w:p w:rsidR="000401C9" w:rsidRDefault="000401C9" w:rsidP="00A77ED4">
      <w:pPr>
        <w:pStyle w:val="Prrafodelista"/>
        <w:tabs>
          <w:tab w:val="left" w:pos="4980"/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lang w:val="es-CL"/>
        </w:rPr>
      </w:pPr>
      <w:r w:rsidRPr="000401C9">
        <w:rPr>
          <w:rFonts w:ascii="Arial" w:hAnsi="Arial" w:cs="Arial"/>
          <w:bCs/>
          <w:lang w:val="es-CL"/>
        </w:rPr>
        <w:t>.</w:t>
      </w:r>
    </w:p>
    <w:p w:rsidR="001A21D2" w:rsidRPr="000401C9" w:rsidRDefault="00A862C6" w:rsidP="00A77ED4">
      <w:pPr>
        <w:pStyle w:val="Prrafodelista"/>
        <w:tabs>
          <w:tab w:val="left" w:pos="4980"/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noProof/>
          <w:sz w:val="23"/>
          <w:szCs w:val="23"/>
          <w:lang w:val="es-CL"/>
        </w:rPr>
        <w:drawing>
          <wp:anchor distT="0" distB="0" distL="114300" distR="114300" simplePos="0" relativeHeight="251689472" behindDoc="0" locked="0" layoutInCell="1" allowOverlap="1" wp14:anchorId="6AFF0FCC" wp14:editId="560E016A">
            <wp:simplePos x="0" y="0"/>
            <wp:positionH relativeFrom="column">
              <wp:posOffset>5153379</wp:posOffset>
            </wp:positionH>
            <wp:positionV relativeFrom="paragraph">
              <wp:posOffset>154748</wp:posOffset>
            </wp:positionV>
            <wp:extent cx="743525" cy="435935"/>
            <wp:effectExtent l="0" t="0" r="0" b="2540"/>
            <wp:wrapNone/>
            <wp:docPr id="2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stle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59" cy="44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A21D2" w:rsidRDefault="001A21D2" w:rsidP="001A21D2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  <w:r>
        <w:rPr>
          <w:rFonts w:ascii="Arial" w:hAnsi="Arial" w:cs="Arial"/>
          <w:b/>
          <w:bCs/>
          <w:sz w:val="23"/>
          <w:szCs w:val="23"/>
          <w:lang w:val="es-CL"/>
        </w:rPr>
        <w:t>Ingeniero de Proyectos Departamento Ingeniería</w:t>
      </w: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  <w:r>
        <w:rPr>
          <w:rFonts w:ascii="Arial" w:hAnsi="Arial" w:cs="Arial"/>
          <w:bCs/>
          <w:sz w:val="23"/>
          <w:szCs w:val="23"/>
          <w:lang w:val="es-CL"/>
        </w:rPr>
        <w:t xml:space="preserve">Nestlé Chile S.A. </w:t>
      </w:r>
      <w:r w:rsidRPr="008F0A74">
        <w:rPr>
          <w:rFonts w:ascii="Arial" w:hAnsi="Arial" w:cs="Arial"/>
          <w:iCs/>
          <w:noProof/>
          <w:lang w:val="es-CL"/>
        </w:rPr>
        <w:t xml:space="preserve"> </w:t>
      </w:r>
    </w:p>
    <w:p w:rsidR="001A21D2" w:rsidRPr="00776837" w:rsidRDefault="001A21D2" w:rsidP="001A21D2">
      <w:pPr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color w:val="808080" w:themeColor="background1" w:themeShade="80"/>
          <w:lang w:val="es-CL"/>
        </w:rPr>
      </w:pPr>
      <w:r>
        <w:rPr>
          <w:rFonts w:ascii="Arial" w:hAnsi="Arial" w:cs="Arial"/>
          <w:bCs/>
          <w:color w:val="808080" w:themeColor="background1" w:themeShade="80"/>
          <w:lang w:val="es-CL"/>
        </w:rPr>
        <w:t>1989 - 1991</w:t>
      </w:r>
    </w:p>
    <w:p w:rsidR="001A21D2" w:rsidRDefault="001A21D2" w:rsidP="001A21D2">
      <w:pPr>
        <w:tabs>
          <w:tab w:val="left" w:pos="4980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sz w:val="23"/>
          <w:szCs w:val="23"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Encargado del desarrollo, implementación y puesta en servicio de Proyectos de Automatización del Departamento de Ingeniería de Nestlé Chile S.A. Santiago.</w:t>
      </w: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left="284" w:right="170" w:hanging="284"/>
        <w:jc w:val="both"/>
        <w:rPr>
          <w:rFonts w:ascii="Arial" w:hAnsi="Arial" w:cs="Arial"/>
          <w:bCs/>
          <w:color w:val="595959" w:themeColor="text1" w:themeTint="A6"/>
          <w:lang w:val="es-CL"/>
        </w:rPr>
      </w:pPr>
      <w:r w:rsidRPr="00776837">
        <w:rPr>
          <w:rFonts w:ascii="Arial" w:hAnsi="Arial" w:cs="Arial"/>
          <w:bCs/>
          <w:color w:val="595959" w:themeColor="text1" w:themeTint="A6"/>
          <w:lang w:val="es-CL"/>
        </w:rPr>
        <w:t xml:space="preserve">      </w:t>
      </w:r>
    </w:p>
    <w:p w:rsid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Supervisión y Optimización de los Sistemas de Control de las plantas </w:t>
      </w:r>
      <w:proofErr w:type="gramStart"/>
      <w:r>
        <w:rPr>
          <w:rFonts w:ascii="Arial" w:hAnsi="Arial" w:cs="Arial"/>
          <w:bCs/>
          <w:lang w:val="es-CL"/>
        </w:rPr>
        <w:t>Nestlé..</w:t>
      </w:r>
      <w:proofErr w:type="gramEnd"/>
    </w:p>
    <w:p w:rsid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“Sistema de Aseo Químico CIP”  -  Planta Osorno y Llanquihue.</w:t>
      </w:r>
    </w:p>
    <w:p w:rsidR="000401C9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“Sistema de Pesaje de Totes de Café” – Planta Graneros.</w:t>
      </w:r>
    </w:p>
    <w:p w:rsid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“Optimización Línea de Galletas”  -  Planta Centenario.</w:t>
      </w:r>
    </w:p>
    <w:p w:rsid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“Enlace monitoreo vía modem de Sistemas de Control” – Nestlé Santiago.</w:t>
      </w: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1A21D2" w:rsidRDefault="001A21D2" w:rsidP="001A21D2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</w:p>
    <w:p w:rsidR="001A21D2" w:rsidRDefault="001A21D2" w:rsidP="001A21D2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77C05CB5" wp14:editId="29B183F1">
                <wp:simplePos x="0" y="0"/>
                <wp:positionH relativeFrom="column">
                  <wp:posOffset>-12065</wp:posOffset>
                </wp:positionH>
                <wp:positionV relativeFrom="paragraph">
                  <wp:posOffset>39370</wp:posOffset>
                </wp:positionV>
                <wp:extent cx="6311900" cy="0"/>
                <wp:effectExtent l="6985" t="10795" r="5715" b="8255"/>
                <wp:wrapNone/>
                <wp:docPr id="2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5ADCC" id="AutoShape 7" o:spid="_x0000_s1026" type="#_x0000_t32" style="position:absolute;margin-left:-.95pt;margin-top:3.1pt;width:497pt;height:0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" strokecolor="#a5a5a5"/>
            </w:pict>
          </mc:Fallback>
        </mc:AlternateContent>
      </w:r>
    </w:p>
    <w:p w:rsidR="001A21D2" w:rsidRDefault="001A21D2" w:rsidP="001A21D2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1A21D2" w:rsidRDefault="001A21D2" w:rsidP="001A21D2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  <w:t>INFORMACIÓN ADICIONAL</w:t>
      </w:r>
    </w:p>
    <w:p w:rsidR="001A21D2" w:rsidRDefault="001A21D2" w:rsidP="001A21D2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1A21D2" w:rsidRPr="008F0A74" w:rsidRDefault="001A21D2" w:rsidP="001A21D2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</w:p>
    <w:p w:rsidR="001A21D2" w:rsidRP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</w:rPr>
        <w:t>Licencia de Conducir Clase B</w:t>
      </w:r>
    </w:p>
    <w:p w:rsidR="001A21D2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Inglés nivel intermedio.</w:t>
      </w:r>
    </w:p>
    <w:p w:rsidR="001A21D2" w:rsidRPr="00F97076" w:rsidRDefault="001A21D2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n-US"/>
        </w:rPr>
      </w:pPr>
      <w:r w:rsidRPr="00F97076">
        <w:rPr>
          <w:rFonts w:ascii="Arial" w:hAnsi="Arial" w:cs="Arial"/>
          <w:bCs/>
          <w:lang w:val="en-US"/>
        </w:rPr>
        <w:t>Office</w:t>
      </w:r>
      <w:r w:rsidR="00F72F36" w:rsidRPr="00F97076">
        <w:rPr>
          <w:rFonts w:ascii="Arial" w:hAnsi="Arial" w:cs="Arial"/>
          <w:bCs/>
          <w:lang w:val="en-US"/>
        </w:rPr>
        <w:t xml:space="preserve"> a </w:t>
      </w:r>
      <w:proofErr w:type="spellStart"/>
      <w:r w:rsidR="00F72F36" w:rsidRPr="00F97076">
        <w:rPr>
          <w:rFonts w:ascii="Arial" w:hAnsi="Arial" w:cs="Arial"/>
          <w:bCs/>
          <w:lang w:val="en-US"/>
        </w:rPr>
        <w:t>nivel</w:t>
      </w:r>
      <w:proofErr w:type="spellEnd"/>
      <w:r w:rsidR="00F72F36" w:rsidRPr="00F97076">
        <w:rPr>
          <w:rFonts w:ascii="Arial" w:hAnsi="Arial" w:cs="Arial"/>
          <w:bCs/>
          <w:lang w:val="en-US"/>
        </w:rPr>
        <w:t xml:space="preserve"> </w:t>
      </w:r>
      <w:proofErr w:type="spellStart"/>
      <w:r w:rsidR="00F72F36" w:rsidRPr="00F97076">
        <w:rPr>
          <w:rFonts w:ascii="Arial" w:hAnsi="Arial" w:cs="Arial"/>
          <w:bCs/>
          <w:lang w:val="en-US"/>
        </w:rPr>
        <w:t>usuario</w:t>
      </w:r>
      <w:proofErr w:type="spellEnd"/>
      <w:r w:rsidR="00F72F36" w:rsidRPr="00F97076">
        <w:rPr>
          <w:rFonts w:ascii="Arial" w:hAnsi="Arial" w:cs="Arial"/>
          <w:bCs/>
          <w:lang w:val="en-US"/>
        </w:rPr>
        <w:t>. Project, SAP.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Software de programación y control, software de monitoreo y control, PI </w:t>
      </w:r>
      <w:proofErr w:type="spellStart"/>
      <w:r>
        <w:rPr>
          <w:rFonts w:ascii="Arial" w:hAnsi="Arial" w:cs="Arial"/>
          <w:bCs/>
          <w:lang w:val="es-CL"/>
        </w:rPr>
        <w:t>System</w:t>
      </w:r>
      <w:proofErr w:type="spellEnd"/>
      <w:r>
        <w:rPr>
          <w:rFonts w:ascii="Arial" w:hAnsi="Arial" w:cs="Arial"/>
          <w:bCs/>
          <w:lang w:val="es-CL"/>
        </w:rPr>
        <w:t>.</w:t>
      </w:r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Lectura, montaña, 4x4, fotografía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Montañista desde los 14 años. Cursos de media y alta montaña, escala en roca, hielo y rescate.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Andinista federado Club Andino Horizonte (1975-1984).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 Preseleccionado Nacional Everest 83.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Apoyo rama de andinismo Universidad de Santiago de Chile.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Director Técnico Alta Montaña  Club Andino Horizonte (1991-1993).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Andinista Federado Club Andino </w:t>
      </w:r>
      <w:proofErr w:type="spellStart"/>
      <w:r>
        <w:rPr>
          <w:rFonts w:ascii="Arial" w:hAnsi="Arial" w:cs="Arial"/>
          <w:bCs/>
          <w:lang w:val="es-CL"/>
        </w:rPr>
        <w:t>Whechupum</w:t>
      </w:r>
      <w:proofErr w:type="spellEnd"/>
      <w:r>
        <w:rPr>
          <w:rFonts w:ascii="Arial" w:hAnsi="Arial" w:cs="Arial"/>
          <w:bCs/>
          <w:lang w:val="es-CL"/>
        </w:rPr>
        <w:t>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Primera ascensión Pared Norte Cerro Marmolejo  (1982)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Tercera ascensión canaleta de hielo Cerro Morado (1983)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Ojos del Salado (2007), </w:t>
      </w:r>
      <w:proofErr w:type="spellStart"/>
      <w:r>
        <w:rPr>
          <w:rFonts w:ascii="Arial" w:hAnsi="Arial" w:cs="Arial"/>
          <w:bCs/>
          <w:lang w:val="es-CL"/>
        </w:rPr>
        <w:t>Kalapatar</w:t>
      </w:r>
      <w:proofErr w:type="spellEnd"/>
      <w:r>
        <w:rPr>
          <w:rFonts w:ascii="Arial" w:hAnsi="Arial" w:cs="Arial"/>
          <w:bCs/>
          <w:lang w:val="es-CL"/>
        </w:rPr>
        <w:t xml:space="preserve"> 5.650 msnm Himalaya (2008), </w:t>
      </w:r>
      <w:proofErr w:type="spellStart"/>
      <w:r>
        <w:rPr>
          <w:rFonts w:ascii="Arial" w:hAnsi="Arial" w:cs="Arial"/>
          <w:bCs/>
          <w:lang w:val="es-CL"/>
        </w:rPr>
        <w:t>Kilimajaro</w:t>
      </w:r>
      <w:proofErr w:type="spellEnd"/>
      <w:r>
        <w:rPr>
          <w:rFonts w:ascii="Arial" w:hAnsi="Arial" w:cs="Arial"/>
          <w:bCs/>
          <w:lang w:val="es-CL"/>
        </w:rPr>
        <w:t xml:space="preserve"> (2009)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Cerro </w:t>
      </w:r>
      <w:proofErr w:type="spellStart"/>
      <w:r>
        <w:rPr>
          <w:rFonts w:ascii="Arial" w:hAnsi="Arial" w:cs="Arial"/>
          <w:bCs/>
          <w:lang w:val="es-CL"/>
        </w:rPr>
        <w:t>Illimani</w:t>
      </w:r>
      <w:proofErr w:type="spellEnd"/>
      <w:r>
        <w:rPr>
          <w:rFonts w:ascii="Arial" w:hAnsi="Arial" w:cs="Arial"/>
          <w:bCs/>
          <w:lang w:val="es-CL"/>
        </w:rPr>
        <w:t xml:space="preserve"> Bolivia (2010), Cotopaxi Ecuador (2011).</w:t>
      </w:r>
    </w:p>
    <w:p w:rsidR="00F72F36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Múltiples y variadas asc</w:t>
      </w:r>
      <w:r w:rsidR="00FB238C">
        <w:rPr>
          <w:rFonts w:ascii="Arial" w:hAnsi="Arial" w:cs="Arial"/>
          <w:bCs/>
          <w:lang w:val="es-CL"/>
        </w:rPr>
        <w:t>ensiones en los Andes Centrales.</w:t>
      </w:r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Ascensiones a más de 60 cumbres sobre los 5.000 msnm en la zona norte.</w:t>
      </w:r>
    </w:p>
    <w:p w:rsidR="00FB238C" w:rsidRDefault="00F72F36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Travesías por el camino del inca</w:t>
      </w:r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Apoyo a brigadas de rescate, geólogos y arqueólogos en técnicas de montaña</w:t>
      </w:r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Web: </w:t>
      </w:r>
      <w:hyperlink r:id="rId15" w:history="1">
        <w:r w:rsidRPr="0031453A">
          <w:rPr>
            <w:rStyle w:val="Hipervnculo"/>
            <w:rFonts w:ascii="Arial" w:hAnsi="Arial" w:cs="Arial"/>
            <w:bCs/>
            <w:lang w:val="es-CL"/>
          </w:rPr>
          <w:t>www.atacamarutas.cl</w:t>
        </w:r>
      </w:hyperlink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 xml:space="preserve">Web: </w:t>
      </w:r>
      <w:hyperlink r:id="rId16" w:history="1">
        <w:r w:rsidRPr="0031453A">
          <w:rPr>
            <w:rStyle w:val="Hipervnculo"/>
            <w:rFonts w:ascii="Arial" w:hAnsi="Arial" w:cs="Arial"/>
            <w:bCs/>
            <w:lang w:val="es-CL"/>
          </w:rPr>
          <w:t>www.atacamainteractiva.cl</w:t>
        </w:r>
      </w:hyperlink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Reconocimiento fotográfico – Talento Regional Atacama (2018)</w:t>
      </w:r>
    </w:p>
    <w:p w:rsidR="00FB238C" w:rsidRDefault="00FB238C" w:rsidP="001A21D2">
      <w:pPr>
        <w:pStyle w:val="Prrafodelista"/>
        <w:numPr>
          <w:ilvl w:val="0"/>
          <w:numId w:val="29"/>
        </w:num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  <w:r>
        <w:rPr>
          <w:rFonts w:ascii="Arial" w:hAnsi="Arial" w:cs="Arial"/>
          <w:bCs/>
          <w:lang w:val="es-CL"/>
        </w:rPr>
        <w:t>Tercer Congreso Cam</w:t>
      </w:r>
      <w:r w:rsidR="00AE0275">
        <w:rPr>
          <w:rFonts w:ascii="Arial" w:hAnsi="Arial" w:cs="Arial"/>
          <w:bCs/>
          <w:lang w:val="es-CL"/>
        </w:rPr>
        <w:t>ino del Inca – Perú. Registro Adoratorios de Altura - Atacama</w:t>
      </w:r>
    </w:p>
    <w:p w:rsidR="00F72F36" w:rsidRPr="00F72F36" w:rsidRDefault="00F72F36" w:rsidP="00FB238C">
      <w:pPr>
        <w:pStyle w:val="Prrafodelista"/>
        <w:tabs>
          <w:tab w:val="left" w:pos="6312"/>
        </w:tabs>
        <w:autoSpaceDE w:val="0"/>
        <w:autoSpaceDN w:val="0"/>
        <w:adjustRightInd w:val="0"/>
        <w:ind w:left="1065" w:right="170"/>
        <w:jc w:val="both"/>
        <w:rPr>
          <w:rFonts w:ascii="Arial" w:hAnsi="Arial" w:cs="Arial"/>
          <w:bCs/>
          <w:lang w:val="es-CL"/>
        </w:rPr>
      </w:pPr>
    </w:p>
    <w:p w:rsidR="001A21D2" w:rsidRPr="00F72F36" w:rsidRDefault="001A21D2" w:rsidP="001A21D2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Cs/>
          <w:lang w:val="es-CL"/>
        </w:rPr>
      </w:pPr>
    </w:p>
    <w:p w:rsidR="006F057D" w:rsidRDefault="006F057D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</w:p>
    <w:p w:rsidR="00FB238C" w:rsidRDefault="00FB238C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</w:p>
    <w:p w:rsidR="00FB238C" w:rsidRDefault="00FB238C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</w:p>
    <w:p w:rsidR="00FB238C" w:rsidRPr="00F72F36" w:rsidRDefault="00FB238C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</w:p>
    <w:p w:rsidR="006F057D" w:rsidRPr="00F72F36" w:rsidRDefault="006F057D" w:rsidP="003C1D33">
      <w:pPr>
        <w:tabs>
          <w:tab w:val="left" w:pos="6312"/>
        </w:tabs>
        <w:autoSpaceDE w:val="0"/>
        <w:autoSpaceDN w:val="0"/>
        <w:adjustRightInd w:val="0"/>
        <w:ind w:right="170"/>
        <w:jc w:val="both"/>
        <w:rPr>
          <w:rFonts w:ascii="Arial" w:hAnsi="Arial" w:cs="Arial"/>
          <w:b/>
          <w:bCs/>
          <w:sz w:val="23"/>
          <w:szCs w:val="23"/>
          <w:lang w:val="es-CL"/>
        </w:rPr>
      </w:pPr>
    </w:p>
    <w:p w:rsidR="009335D5" w:rsidRDefault="00C01CB3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6E3D8DC" wp14:editId="3E033754">
                <wp:simplePos x="0" y="0"/>
                <wp:positionH relativeFrom="column">
                  <wp:posOffset>-12065</wp:posOffset>
                </wp:positionH>
                <wp:positionV relativeFrom="paragraph">
                  <wp:posOffset>39370</wp:posOffset>
                </wp:positionV>
                <wp:extent cx="6311900" cy="0"/>
                <wp:effectExtent l="6985" t="10795" r="5715" b="8255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A374E" id="AutoShape 14" o:spid="_x0000_s1026" type="#_x0000_t32" style="position:absolute;margin-left:-.95pt;margin-top:3.1pt;width:497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" strokecolor="#a5a5a5"/>
            </w:pict>
          </mc:Fallback>
        </mc:AlternateContent>
      </w:r>
    </w:p>
    <w:p w:rsidR="0076782E" w:rsidRDefault="0076782E" w:rsidP="003C1D33">
      <w:pPr>
        <w:widowControl w:val="0"/>
        <w:ind w:right="170"/>
        <w:rPr>
          <w:rFonts w:ascii="Garamond" w:hAnsi="Garamond"/>
          <w:b/>
          <w:noProof/>
          <w:color w:val="595959"/>
          <w:sz w:val="24"/>
          <w:szCs w:val="24"/>
        </w:rPr>
      </w:pPr>
    </w:p>
    <w:p w:rsidR="009335D5" w:rsidRPr="009335D5" w:rsidRDefault="000251C7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>
        <w:rPr>
          <w:rFonts w:ascii="Arial" w:hAnsi="Arial" w:cs="Arial"/>
          <w:b/>
          <w:noProof/>
          <w:lang w:val="es-CL"/>
        </w:rPr>
        <w:drawing>
          <wp:anchor distT="0" distB="0" distL="114300" distR="114300" simplePos="0" relativeHeight="251690496" behindDoc="0" locked="0" layoutInCell="1" allowOverlap="1" wp14:anchorId="4071028F" wp14:editId="4A7BF114">
            <wp:simplePos x="0" y="0"/>
            <wp:positionH relativeFrom="column">
              <wp:posOffset>4942205</wp:posOffset>
            </wp:positionH>
            <wp:positionV relativeFrom="paragraph">
              <wp:posOffset>6350</wp:posOffset>
            </wp:positionV>
            <wp:extent cx="1109980" cy="540385"/>
            <wp:effectExtent l="0" t="0" r="0" b="0"/>
            <wp:wrapNone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sach 05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76" b="26368"/>
                    <a:stretch/>
                  </pic:blipFill>
                  <pic:spPr bwMode="auto">
                    <a:xfrm>
                      <a:off x="0" y="0"/>
                      <a:ext cx="1109980" cy="540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6FF">
        <w:rPr>
          <w:rFonts w:ascii="Garamond" w:hAnsi="Garamond"/>
          <w:b/>
          <w:noProof/>
          <w:color w:val="595959"/>
          <w:sz w:val="24"/>
          <w:szCs w:val="24"/>
        </w:rPr>
        <w:t>ANTECEDENTES ACADÉ</w:t>
      </w:r>
      <w:r w:rsidR="009335D5" w:rsidRPr="009335D5">
        <w:rPr>
          <w:rFonts w:ascii="Garamond" w:hAnsi="Garamond"/>
          <w:b/>
          <w:noProof/>
          <w:color w:val="595959"/>
          <w:sz w:val="24"/>
          <w:szCs w:val="24"/>
        </w:rPr>
        <w:t>MICOS</w:t>
      </w:r>
    </w:p>
    <w:p w:rsidR="009335D5" w:rsidRPr="000908A1" w:rsidRDefault="009335D5" w:rsidP="003C1D33">
      <w:pPr>
        <w:suppressAutoHyphens/>
        <w:spacing w:before="160" w:after="120" w:line="276" w:lineRule="auto"/>
        <w:ind w:right="170"/>
        <w:jc w:val="both"/>
        <w:rPr>
          <w:rFonts w:ascii="Arial" w:hAnsi="Arial" w:cs="Arial"/>
        </w:rPr>
      </w:pPr>
    </w:p>
    <w:p w:rsidR="00FB238C" w:rsidRDefault="00711188" w:rsidP="003C1D33">
      <w:pPr>
        <w:widowControl w:val="0"/>
        <w:tabs>
          <w:tab w:val="num" w:pos="360"/>
          <w:tab w:val="left" w:pos="2552"/>
        </w:tabs>
        <w:suppressAutoHyphens/>
        <w:ind w:left="2694" w:right="170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snapToGrid w:val="0"/>
          <w:lang w:eastAsia="es-ES"/>
        </w:rPr>
        <w:t>Abril de 1991</w:t>
      </w:r>
      <w:r w:rsidR="00DC1608">
        <w:rPr>
          <w:rFonts w:ascii="Arial" w:hAnsi="Arial" w:cs="Arial"/>
          <w:snapToGrid w:val="0"/>
          <w:lang w:eastAsia="es-ES"/>
        </w:rPr>
        <w:tab/>
      </w:r>
      <w:r w:rsidR="00F20101">
        <w:rPr>
          <w:rFonts w:ascii="Arial" w:hAnsi="Arial" w:cs="Arial"/>
          <w:b/>
          <w:snapToGrid w:val="0"/>
          <w:lang w:eastAsia="es-ES"/>
        </w:rPr>
        <w:t>Tí</w:t>
      </w:r>
      <w:r w:rsidR="002006F9" w:rsidRPr="002006F9">
        <w:rPr>
          <w:rFonts w:ascii="Arial" w:hAnsi="Arial" w:cs="Arial"/>
          <w:b/>
          <w:snapToGrid w:val="0"/>
          <w:lang w:eastAsia="es-ES"/>
        </w:rPr>
        <w:t xml:space="preserve">tulo </w:t>
      </w:r>
      <w:r w:rsidR="00FB238C">
        <w:rPr>
          <w:rFonts w:ascii="Arial" w:hAnsi="Arial" w:cs="Arial"/>
          <w:b/>
        </w:rPr>
        <w:t xml:space="preserve">Ingeniero Civil </w:t>
      </w:r>
      <w:r>
        <w:rPr>
          <w:rFonts w:ascii="Arial" w:hAnsi="Arial" w:cs="Arial"/>
          <w:b/>
        </w:rPr>
        <w:t>en Electricidad</w:t>
      </w:r>
    </w:p>
    <w:p w:rsidR="00FB238C" w:rsidRDefault="00FB238C" w:rsidP="003C1D33">
      <w:pPr>
        <w:widowControl w:val="0"/>
        <w:tabs>
          <w:tab w:val="num" w:pos="360"/>
          <w:tab w:val="left" w:pos="2552"/>
        </w:tabs>
        <w:suppressAutoHyphens/>
        <w:ind w:left="2694" w:right="170" w:hanging="269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F20101">
        <w:rPr>
          <w:rFonts w:ascii="Arial" w:hAnsi="Arial" w:cs="Arial"/>
          <w:b/>
        </w:rPr>
        <w:t xml:space="preserve">                              </w:t>
      </w:r>
      <w:r>
        <w:rPr>
          <w:rFonts w:ascii="Arial" w:hAnsi="Arial" w:cs="Arial"/>
          <w:b/>
        </w:rPr>
        <w:t xml:space="preserve">  </w:t>
      </w:r>
      <w:r w:rsidR="00DC160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Mención Control Automático de Procesos Industriales</w:t>
      </w:r>
    </w:p>
    <w:p w:rsidR="000B17DF" w:rsidRPr="000B17DF" w:rsidRDefault="00FB238C" w:rsidP="003C1D33">
      <w:pPr>
        <w:widowControl w:val="0"/>
        <w:tabs>
          <w:tab w:val="num" w:pos="360"/>
          <w:tab w:val="left" w:pos="2552"/>
        </w:tabs>
        <w:suppressAutoHyphens/>
        <w:ind w:left="2694" w:right="170" w:hanging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</w:t>
      </w:r>
      <w:r w:rsidR="00B8523B">
        <w:rPr>
          <w:rFonts w:ascii="Arial" w:hAnsi="Arial" w:cs="Arial"/>
        </w:rPr>
        <w:t xml:space="preserve"> </w:t>
      </w:r>
      <w:r w:rsidR="00DC1608">
        <w:rPr>
          <w:rFonts w:ascii="Arial" w:hAnsi="Arial" w:cs="Arial"/>
        </w:rPr>
        <w:tab/>
      </w:r>
      <w:r w:rsidR="00B8523B">
        <w:rPr>
          <w:rFonts w:ascii="Arial" w:hAnsi="Arial" w:cs="Arial"/>
        </w:rPr>
        <w:t>G</w:t>
      </w:r>
      <w:r w:rsidR="000B17DF" w:rsidRPr="000B17DF">
        <w:rPr>
          <w:rFonts w:ascii="Arial" w:hAnsi="Arial" w:cs="Arial"/>
        </w:rPr>
        <w:t>rado académico Licenciado en Ciencias de la Ingeniería.</w:t>
      </w:r>
    </w:p>
    <w:p w:rsidR="00772AAB" w:rsidRPr="00765AD7" w:rsidRDefault="000B17DF" w:rsidP="003C1D33">
      <w:pPr>
        <w:widowControl w:val="0"/>
        <w:tabs>
          <w:tab w:val="num" w:pos="360"/>
          <w:tab w:val="left" w:pos="2552"/>
        </w:tabs>
        <w:suppressAutoHyphens/>
        <w:ind w:left="2694" w:right="170" w:hanging="2694"/>
        <w:jc w:val="both"/>
        <w:rPr>
          <w:rFonts w:ascii="Arial" w:hAnsi="Arial" w:cs="Arial"/>
          <w:snapToGrid w:val="0"/>
          <w:color w:val="808080"/>
          <w:lang w:eastAsia="es-ES"/>
        </w:rPr>
      </w:pPr>
      <w:r w:rsidRPr="000B17DF">
        <w:rPr>
          <w:rFonts w:ascii="Arial" w:hAnsi="Arial" w:cs="Arial"/>
          <w:color w:val="808080"/>
        </w:rPr>
        <w:tab/>
      </w:r>
      <w:r w:rsidRPr="000B17DF">
        <w:rPr>
          <w:rFonts w:ascii="Arial" w:hAnsi="Arial" w:cs="Arial"/>
          <w:color w:val="808080"/>
        </w:rPr>
        <w:tab/>
      </w:r>
      <w:r w:rsidR="00F20101">
        <w:rPr>
          <w:rFonts w:ascii="Arial" w:hAnsi="Arial" w:cs="Arial"/>
          <w:color w:val="808080"/>
        </w:rPr>
        <w:t>U</w:t>
      </w:r>
      <w:r w:rsidR="00F2473C" w:rsidRPr="000B17DF">
        <w:rPr>
          <w:rFonts w:ascii="Arial" w:hAnsi="Arial" w:cs="Arial"/>
          <w:snapToGrid w:val="0"/>
          <w:color w:val="808080"/>
          <w:lang w:eastAsia="es-ES"/>
        </w:rPr>
        <w:t xml:space="preserve">niversidad </w:t>
      </w:r>
      <w:r w:rsidR="002976E9">
        <w:rPr>
          <w:rFonts w:ascii="Arial" w:hAnsi="Arial" w:cs="Arial"/>
          <w:snapToGrid w:val="0"/>
          <w:color w:val="808080"/>
          <w:lang w:eastAsia="es-ES"/>
        </w:rPr>
        <w:t xml:space="preserve">de </w:t>
      </w:r>
      <w:r w:rsidR="00FB238C">
        <w:rPr>
          <w:rFonts w:ascii="Arial" w:hAnsi="Arial" w:cs="Arial"/>
          <w:snapToGrid w:val="0"/>
          <w:color w:val="808080"/>
          <w:lang w:eastAsia="es-ES"/>
        </w:rPr>
        <w:t>Santiago de Chile - USACH</w:t>
      </w:r>
      <w:r w:rsidR="00772AAB" w:rsidRPr="00FB3F15">
        <w:rPr>
          <w:rFonts w:ascii="Arial" w:hAnsi="Arial" w:cs="Arial"/>
        </w:rPr>
        <w:tab/>
      </w:r>
      <w:r w:rsidR="00772AAB" w:rsidRPr="00FB3F15">
        <w:rPr>
          <w:rFonts w:ascii="Arial" w:hAnsi="Arial" w:cs="Arial"/>
        </w:rPr>
        <w:tab/>
        <w:t xml:space="preserve"> </w:t>
      </w:r>
    </w:p>
    <w:p w:rsidR="00AF5D64" w:rsidRPr="00B01C7E" w:rsidRDefault="000229E8" w:rsidP="003C1D33">
      <w:pPr>
        <w:widowControl w:val="0"/>
        <w:tabs>
          <w:tab w:val="num" w:pos="360"/>
          <w:tab w:val="left" w:pos="2552"/>
          <w:tab w:val="left" w:pos="2948"/>
        </w:tabs>
        <w:suppressAutoHyphens/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  <w:r>
        <w:rPr>
          <w:rFonts w:ascii="Arial" w:hAnsi="Arial" w:cs="Arial"/>
          <w:snapToGrid w:val="0"/>
          <w:lang w:eastAsia="es-ES"/>
        </w:rPr>
        <w:tab/>
      </w:r>
      <w:r>
        <w:rPr>
          <w:rFonts w:ascii="Arial" w:hAnsi="Arial" w:cs="Arial"/>
          <w:snapToGrid w:val="0"/>
          <w:lang w:eastAsia="es-ES"/>
        </w:rPr>
        <w:tab/>
      </w:r>
    </w:p>
    <w:p w:rsidR="00AF5D64" w:rsidRPr="00FB238C" w:rsidRDefault="00AF5D64" w:rsidP="00FB238C">
      <w:pPr>
        <w:widowControl w:val="0"/>
        <w:tabs>
          <w:tab w:val="num" w:pos="360"/>
          <w:tab w:val="left" w:pos="2552"/>
          <w:tab w:val="left" w:pos="2948"/>
        </w:tabs>
        <w:suppressAutoHyphens/>
        <w:ind w:right="170"/>
        <w:jc w:val="both"/>
        <w:rPr>
          <w:rFonts w:ascii="Arial" w:hAnsi="Arial" w:cs="Arial"/>
        </w:rPr>
      </w:pPr>
    </w:p>
    <w:p w:rsidR="000229E8" w:rsidRDefault="000229E8" w:rsidP="003C1D33">
      <w:pPr>
        <w:widowControl w:val="0"/>
        <w:tabs>
          <w:tab w:val="num" w:pos="360"/>
          <w:tab w:val="left" w:pos="2552"/>
          <w:tab w:val="left" w:pos="2948"/>
        </w:tabs>
        <w:suppressAutoHyphens/>
        <w:ind w:left="2694" w:right="170" w:hanging="2694"/>
        <w:jc w:val="both"/>
        <w:rPr>
          <w:rFonts w:ascii="Arial" w:hAnsi="Arial" w:cs="Arial"/>
          <w:color w:val="808080"/>
        </w:rPr>
      </w:pPr>
    </w:p>
    <w:p w:rsidR="009335D5" w:rsidRDefault="009335D5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6F057D" w:rsidRDefault="006F057D" w:rsidP="003C1D33">
      <w:pPr>
        <w:widowControl w:val="0"/>
        <w:ind w:right="170"/>
        <w:rPr>
          <w:rFonts w:ascii="Arial" w:hAnsi="Arial"/>
          <w:snapToGrid w:val="0"/>
          <w:lang w:eastAsia="es-ES"/>
        </w:rPr>
      </w:pPr>
    </w:p>
    <w:p w:rsidR="009335D5" w:rsidRDefault="00C01CB3" w:rsidP="003C1D33">
      <w:pPr>
        <w:widowControl w:val="0"/>
        <w:ind w:right="170"/>
        <w:jc w:val="right"/>
        <w:rPr>
          <w:rFonts w:ascii="Arial" w:hAnsi="Arial"/>
          <w:snapToGrid w:val="0"/>
          <w:lang w:eastAsia="es-ES"/>
        </w:rPr>
      </w:pPr>
      <w:r>
        <w:rPr>
          <w:rFonts w:ascii="Arial" w:hAnsi="Arial"/>
          <w:noProof/>
          <w:lang w:val="es-C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78E9DF" wp14:editId="64B0CB6E">
                <wp:simplePos x="0" y="0"/>
                <wp:positionH relativeFrom="column">
                  <wp:posOffset>-12065</wp:posOffset>
                </wp:positionH>
                <wp:positionV relativeFrom="paragraph">
                  <wp:posOffset>39370</wp:posOffset>
                </wp:positionV>
                <wp:extent cx="6311900" cy="0"/>
                <wp:effectExtent l="6985" t="10795" r="5715" b="825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A5A5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457D" id="AutoShape 16" o:spid="_x0000_s1026" type="#_x0000_t32" style="position:absolute;margin-left:-.95pt;margin-top:3.1pt;width:497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" strokecolor="#a5a5a5"/>
            </w:pict>
          </mc:Fallback>
        </mc:AlternateContent>
      </w:r>
    </w:p>
    <w:p w:rsidR="009335D5" w:rsidRPr="009335D5" w:rsidRDefault="00711188" w:rsidP="003C1D33">
      <w:pPr>
        <w:widowControl w:val="0"/>
        <w:ind w:right="170"/>
        <w:rPr>
          <w:rFonts w:ascii="Garamond" w:hAnsi="Garamond"/>
          <w:b/>
          <w:snapToGrid w:val="0"/>
          <w:color w:val="595959"/>
          <w:sz w:val="24"/>
          <w:szCs w:val="24"/>
          <w:lang w:eastAsia="es-ES"/>
        </w:rPr>
      </w:pPr>
      <w:r>
        <w:rPr>
          <w:rFonts w:ascii="Garamond" w:hAnsi="Garamond"/>
          <w:b/>
          <w:noProof/>
          <w:color w:val="595959"/>
          <w:sz w:val="24"/>
          <w:szCs w:val="24"/>
        </w:rPr>
        <w:t>REFER</w:t>
      </w:r>
      <w:r w:rsidR="00C71D46">
        <w:rPr>
          <w:rFonts w:ascii="Garamond" w:hAnsi="Garamond"/>
          <w:b/>
          <w:noProof/>
          <w:color w:val="595959"/>
          <w:sz w:val="24"/>
          <w:szCs w:val="24"/>
        </w:rPr>
        <w:t>E</w:t>
      </w:r>
      <w:r>
        <w:rPr>
          <w:rFonts w:ascii="Garamond" w:hAnsi="Garamond"/>
          <w:b/>
          <w:noProof/>
          <w:color w:val="595959"/>
          <w:sz w:val="24"/>
          <w:szCs w:val="24"/>
        </w:rPr>
        <w:t>NCIAS</w:t>
      </w:r>
    </w:p>
    <w:p w:rsidR="00772AAB" w:rsidRDefault="00772AAB" w:rsidP="003C1D33">
      <w:pPr>
        <w:pStyle w:val="Sangra2detindependiente"/>
        <w:tabs>
          <w:tab w:val="num" w:pos="360"/>
          <w:tab w:val="left" w:pos="2552"/>
        </w:tabs>
        <w:ind w:left="0" w:right="170" w:firstLine="0"/>
      </w:pPr>
    </w:p>
    <w:p w:rsidR="00772AAB" w:rsidRPr="00FB3F15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                                           </w:t>
      </w:r>
      <w:r w:rsidR="0059588C">
        <w:rPr>
          <w:rFonts w:ascii="Arial" w:hAnsi="Arial" w:cs="Arial"/>
          <w:b w:val="0"/>
          <w:sz w:val="20"/>
        </w:rPr>
        <w:t xml:space="preserve"> </w:t>
      </w:r>
      <w:r w:rsidR="00772AAB" w:rsidRPr="00FB3F15"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sz w:val="20"/>
        </w:rPr>
        <w:t>Enrique Molina Jara</w:t>
      </w:r>
    </w:p>
    <w:p w:rsidR="00772AAB" w:rsidRDefault="00772AAB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 w:rsidRPr="00FB3F15">
        <w:rPr>
          <w:rFonts w:ascii="Arial" w:hAnsi="Arial" w:cs="Arial"/>
          <w:b w:val="0"/>
          <w:sz w:val="20"/>
        </w:rPr>
        <w:tab/>
      </w:r>
      <w:r w:rsidRPr="00FB3F15">
        <w:rPr>
          <w:rFonts w:ascii="Arial" w:hAnsi="Arial" w:cs="Arial"/>
          <w:b w:val="0"/>
          <w:sz w:val="20"/>
        </w:rPr>
        <w:tab/>
      </w:r>
      <w:r w:rsidRPr="00FB3F15">
        <w:rPr>
          <w:rFonts w:ascii="Arial" w:hAnsi="Arial" w:cs="Arial"/>
          <w:b w:val="0"/>
          <w:sz w:val="20"/>
        </w:rPr>
        <w:tab/>
      </w:r>
      <w:r w:rsidR="00C71D46">
        <w:rPr>
          <w:rFonts w:ascii="Arial" w:hAnsi="Arial" w:cs="Arial"/>
          <w:b w:val="0"/>
          <w:sz w:val="20"/>
        </w:rPr>
        <w:t>Ingeniero Civil en Minas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Gerente Recursos Mineros y Desarrollo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Codelco Chile División Salvador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Actualmente: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Director de Innovación en Minería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Fundación Chile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Fono +56 9 92216817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</w:p>
    <w:p w:rsidR="00375A34" w:rsidRDefault="00375A34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</w:p>
    <w:p w:rsidR="00DC0935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Manuel Roco Ossandon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71D46">
        <w:rPr>
          <w:rFonts w:ascii="Arial" w:hAnsi="Arial" w:cs="Arial"/>
          <w:b w:val="0"/>
          <w:sz w:val="20"/>
        </w:rPr>
        <w:t>Ingeniero Electrónico Senior</w:t>
      </w:r>
      <w:r>
        <w:rPr>
          <w:rFonts w:ascii="Arial" w:hAnsi="Arial" w:cs="Arial"/>
          <w:b w:val="0"/>
          <w:sz w:val="20"/>
        </w:rPr>
        <w:t xml:space="preserve"> 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Jefe Unidad Planta de Ácido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Codelco Chile División Salvador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Actualmente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Jefe Equipo Puesta en Marcha Proyecto Gases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Codelco Chile División Salvador</w:t>
      </w:r>
    </w:p>
    <w:p w:rsid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Fono +56 9 98703159</w:t>
      </w:r>
    </w:p>
    <w:p w:rsidR="00C71D46" w:rsidRPr="00C71D46" w:rsidRDefault="00C71D46" w:rsidP="003C1D33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</w:p>
    <w:p w:rsidR="007F7C3D" w:rsidRDefault="007F7C3D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sz w:val="20"/>
        </w:rPr>
      </w:pP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Jorge Igor Pereira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71D46">
        <w:rPr>
          <w:rFonts w:ascii="Arial" w:hAnsi="Arial" w:cs="Arial"/>
          <w:b w:val="0"/>
          <w:sz w:val="20"/>
        </w:rPr>
        <w:t xml:space="preserve">Ingeniero </w:t>
      </w:r>
      <w:r>
        <w:rPr>
          <w:rFonts w:ascii="Arial" w:hAnsi="Arial" w:cs="Arial"/>
          <w:b w:val="0"/>
          <w:sz w:val="20"/>
        </w:rPr>
        <w:t xml:space="preserve">Civil Mecánico 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Jefe Construcción Proyecto Gases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Codelco Chile División Salvador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Actualmente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Gerente Construcción Proyecto Celulosa Arauco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Celulosa Arauco</w:t>
      </w:r>
    </w:p>
    <w:p w:rsidR="00C71D46" w:rsidRDefault="00C71D46" w:rsidP="00C71D46">
      <w:pPr>
        <w:pStyle w:val="Sangra2detindependiente"/>
        <w:tabs>
          <w:tab w:val="num" w:pos="360"/>
          <w:tab w:val="left" w:pos="2552"/>
        </w:tabs>
        <w:ind w:left="2694" w:right="170" w:hanging="2694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</w:r>
      <w:r>
        <w:rPr>
          <w:rFonts w:ascii="Arial" w:hAnsi="Arial" w:cs="Arial"/>
          <w:b w:val="0"/>
          <w:sz w:val="20"/>
        </w:rPr>
        <w:tab/>
        <w:t>Fono +56 9 56396210</w:t>
      </w:r>
    </w:p>
    <w:p w:rsidR="00C71D46" w:rsidRDefault="00C71D46" w:rsidP="00C71D46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  <w:r>
        <w:rPr>
          <w:rFonts w:ascii="Arial" w:hAnsi="Arial" w:cs="Arial"/>
          <w:b/>
        </w:rPr>
        <w:tab/>
      </w: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D516BD" w:rsidRDefault="00D516BD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D516BD" w:rsidRDefault="00D516BD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C71D46" w:rsidRDefault="00C71D46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2006F9" w:rsidRPr="00447439" w:rsidRDefault="002006F9" w:rsidP="003C1D33">
      <w:pPr>
        <w:widowControl w:val="0"/>
        <w:tabs>
          <w:tab w:val="num" w:pos="360"/>
          <w:tab w:val="left" w:pos="2552"/>
          <w:tab w:val="left" w:pos="2948"/>
        </w:tabs>
        <w:ind w:left="2694" w:right="170" w:hanging="2694"/>
        <w:jc w:val="both"/>
        <w:rPr>
          <w:rFonts w:ascii="Arial" w:hAnsi="Arial" w:cs="Arial"/>
          <w:snapToGrid w:val="0"/>
          <w:lang w:eastAsia="es-ES"/>
        </w:rPr>
      </w:pPr>
    </w:p>
    <w:p w:rsidR="00345D37" w:rsidRPr="00765AD7" w:rsidRDefault="00C71D46" w:rsidP="003C1D33">
      <w:pPr>
        <w:pStyle w:val="Ttulo9"/>
        <w:ind w:right="17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 Salvador</w:t>
      </w:r>
      <w:r w:rsidR="00772AAB" w:rsidRPr="00765AD7">
        <w:rPr>
          <w:rFonts w:ascii="Arial" w:hAnsi="Arial" w:cs="Arial"/>
          <w:b/>
          <w:sz w:val="20"/>
        </w:rPr>
        <w:t xml:space="preserve">, </w:t>
      </w:r>
      <w:r>
        <w:rPr>
          <w:rFonts w:ascii="Arial" w:hAnsi="Arial" w:cs="Arial"/>
          <w:b/>
          <w:sz w:val="20"/>
        </w:rPr>
        <w:t>Febrero 2020</w:t>
      </w:r>
    </w:p>
    <w:sectPr w:rsidR="00345D37" w:rsidRPr="00765AD7" w:rsidSect="004976D7">
      <w:footerReference w:type="default" r:id="rId18"/>
      <w:pgSz w:w="12247" w:h="15819" w:code="1"/>
      <w:pgMar w:top="567" w:right="1332" w:bottom="567" w:left="1077" w:header="0" w:footer="851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080" w:rsidRDefault="00BF2080">
      <w:r>
        <w:separator/>
      </w:r>
    </w:p>
  </w:endnote>
  <w:endnote w:type="continuationSeparator" w:id="0">
    <w:p w:rsidR="00BF2080" w:rsidRDefault="00BF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1D2" w:rsidRDefault="001A21D2">
    <w:pPr>
      <w:pStyle w:val="Direccin2"/>
      <w:framePr w:w="0" w:hRule="auto" w:wrap="auto" w:vAnchor="margin" w:hAnchor="text" w:xAlign="left" w:yAlign="inli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080" w:rsidRDefault="00BF2080">
      <w:r>
        <w:separator/>
      </w:r>
    </w:p>
  </w:footnote>
  <w:footnote w:type="continuationSeparator" w:id="0">
    <w:p w:rsidR="00BF2080" w:rsidRDefault="00BF2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7062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063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762032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59D4F4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6D67F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AD0ACB"/>
    <w:multiLevelType w:val="hybridMultilevel"/>
    <w:tmpl w:val="5DF285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44684"/>
    <w:multiLevelType w:val="hybridMultilevel"/>
    <w:tmpl w:val="FEE2EF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A25E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11A253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000751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D42522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62183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A10E9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7D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8C31F2E"/>
    <w:multiLevelType w:val="hybridMultilevel"/>
    <w:tmpl w:val="7116ECD4"/>
    <w:lvl w:ilvl="0" w:tplc="4770F01A">
      <w:start w:val="1"/>
      <w:numFmt w:val="bullet"/>
      <w:pStyle w:val="Logro"/>
      <w:lvlText w:val=""/>
      <w:legacy w:legacy="1" w:legacySpace="0" w:legacyIndent="283"/>
      <w:lvlJc w:val="left"/>
      <w:pPr>
        <w:ind w:left="283" w:hanging="283"/>
      </w:pPr>
      <w:rPr>
        <w:rFonts w:ascii="Wingdings" w:hAnsi="Wingdings" w:hint="default"/>
        <w:sz w:val="12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9647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E613043"/>
    <w:multiLevelType w:val="hybridMultilevel"/>
    <w:tmpl w:val="32D20DBA"/>
    <w:lvl w:ilvl="0" w:tplc="33B27D94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  <w:b/>
        <w:color w:val="595959"/>
        <w:sz w:val="24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E69574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0B56FF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FD94A4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9900C8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9DB429E"/>
    <w:multiLevelType w:val="hybridMultilevel"/>
    <w:tmpl w:val="62025C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A670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EA574BE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F391C02"/>
    <w:multiLevelType w:val="hybridMultilevel"/>
    <w:tmpl w:val="73864D0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7920F4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27A106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54A615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F664C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0"/>
  </w:num>
  <w:num w:numId="3">
    <w:abstractNumId w:val="18"/>
  </w:num>
  <w:num w:numId="4">
    <w:abstractNumId w:val="20"/>
  </w:num>
  <w:num w:numId="5">
    <w:abstractNumId w:val="9"/>
  </w:num>
  <w:num w:numId="6">
    <w:abstractNumId w:val="25"/>
  </w:num>
  <w:num w:numId="7">
    <w:abstractNumId w:val="7"/>
  </w:num>
  <w:num w:numId="8">
    <w:abstractNumId w:val="15"/>
  </w:num>
  <w:num w:numId="9">
    <w:abstractNumId w:val="11"/>
  </w:num>
  <w:num w:numId="10">
    <w:abstractNumId w:val="22"/>
  </w:num>
  <w:num w:numId="11">
    <w:abstractNumId w:val="19"/>
  </w:num>
  <w:num w:numId="12">
    <w:abstractNumId w:val="1"/>
  </w:num>
  <w:num w:numId="13">
    <w:abstractNumId w:val="4"/>
  </w:num>
  <w:num w:numId="14">
    <w:abstractNumId w:val="13"/>
  </w:num>
  <w:num w:numId="15">
    <w:abstractNumId w:val="26"/>
  </w:num>
  <w:num w:numId="16">
    <w:abstractNumId w:val="12"/>
  </w:num>
  <w:num w:numId="17">
    <w:abstractNumId w:val="3"/>
  </w:num>
  <w:num w:numId="18">
    <w:abstractNumId w:val="27"/>
  </w:num>
  <w:num w:numId="19">
    <w:abstractNumId w:val="23"/>
  </w:num>
  <w:num w:numId="20">
    <w:abstractNumId w:val="8"/>
  </w:num>
  <w:num w:numId="21">
    <w:abstractNumId w:val="28"/>
  </w:num>
  <w:num w:numId="22">
    <w:abstractNumId w:val="17"/>
  </w:num>
  <w:num w:numId="23">
    <w:abstractNumId w:val="24"/>
  </w:num>
  <w:num w:numId="24">
    <w:abstractNumId w:val="0"/>
  </w:num>
  <w:num w:numId="25">
    <w:abstractNumId w:val="5"/>
  </w:num>
  <w:num w:numId="26">
    <w:abstractNumId w:val="6"/>
  </w:num>
  <w:num w:numId="27">
    <w:abstractNumId w:val="21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D88"/>
    <w:rsid w:val="000229E8"/>
    <w:rsid w:val="000251C7"/>
    <w:rsid w:val="000401C9"/>
    <w:rsid w:val="000448F7"/>
    <w:rsid w:val="000619DC"/>
    <w:rsid w:val="000631DB"/>
    <w:rsid w:val="000639E9"/>
    <w:rsid w:val="000666BB"/>
    <w:rsid w:val="00067AEC"/>
    <w:rsid w:val="00074CFD"/>
    <w:rsid w:val="000908A1"/>
    <w:rsid w:val="000952E9"/>
    <w:rsid w:val="000B17DF"/>
    <w:rsid w:val="000D7A90"/>
    <w:rsid w:val="000D7F51"/>
    <w:rsid w:val="000E6772"/>
    <w:rsid w:val="000F35FB"/>
    <w:rsid w:val="001203B1"/>
    <w:rsid w:val="0012280A"/>
    <w:rsid w:val="001466A8"/>
    <w:rsid w:val="00153EAE"/>
    <w:rsid w:val="001636BA"/>
    <w:rsid w:val="00163C51"/>
    <w:rsid w:val="001715CE"/>
    <w:rsid w:val="001750A2"/>
    <w:rsid w:val="001753A0"/>
    <w:rsid w:val="00191E50"/>
    <w:rsid w:val="001A21D2"/>
    <w:rsid w:val="001A4093"/>
    <w:rsid w:val="001C1C9D"/>
    <w:rsid w:val="001C4B50"/>
    <w:rsid w:val="001F3D8A"/>
    <w:rsid w:val="002006F9"/>
    <w:rsid w:val="00213180"/>
    <w:rsid w:val="00224A25"/>
    <w:rsid w:val="00250AAB"/>
    <w:rsid w:val="002611D8"/>
    <w:rsid w:val="00270FB1"/>
    <w:rsid w:val="002716FF"/>
    <w:rsid w:val="0029200E"/>
    <w:rsid w:val="002968BE"/>
    <w:rsid w:val="002976E9"/>
    <w:rsid w:val="002A0CB1"/>
    <w:rsid w:val="002A6D5A"/>
    <w:rsid w:val="002B4633"/>
    <w:rsid w:val="002B61D5"/>
    <w:rsid w:val="002C2815"/>
    <w:rsid w:val="002F0285"/>
    <w:rsid w:val="003103A1"/>
    <w:rsid w:val="003375ED"/>
    <w:rsid w:val="003376C7"/>
    <w:rsid w:val="00343E12"/>
    <w:rsid w:val="00344F3C"/>
    <w:rsid w:val="00345D37"/>
    <w:rsid w:val="00360FAD"/>
    <w:rsid w:val="00363B94"/>
    <w:rsid w:val="0037394C"/>
    <w:rsid w:val="00375708"/>
    <w:rsid w:val="00375A34"/>
    <w:rsid w:val="003B272C"/>
    <w:rsid w:val="003C1D33"/>
    <w:rsid w:val="003C5349"/>
    <w:rsid w:val="003D59C2"/>
    <w:rsid w:val="003E659C"/>
    <w:rsid w:val="003F31BC"/>
    <w:rsid w:val="0041310E"/>
    <w:rsid w:val="00422A2E"/>
    <w:rsid w:val="00424D99"/>
    <w:rsid w:val="00434428"/>
    <w:rsid w:val="004405E0"/>
    <w:rsid w:val="00447439"/>
    <w:rsid w:val="00455004"/>
    <w:rsid w:val="00473A84"/>
    <w:rsid w:val="00483C8E"/>
    <w:rsid w:val="00486109"/>
    <w:rsid w:val="00492090"/>
    <w:rsid w:val="004976D7"/>
    <w:rsid w:val="00497B76"/>
    <w:rsid w:val="004A3D3A"/>
    <w:rsid w:val="004C1373"/>
    <w:rsid w:val="004C2A4F"/>
    <w:rsid w:val="004F026A"/>
    <w:rsid w:val="00502A78"/>
    <w:rsid w:val="005301A9"/>
    <w:rsid w:val="00544CD6"/>
    <w:rsid w:val="00545E3A"/>
    <w:rsid w:val="00554781"/>
    <w:rsid w:val="00561DEA"/>
    <w:rsid w:val="0059588C"/>
    <w:rsid w:val="005A1C81"/>
    <w:rsid w:val="005A7843"/>
    <w:rsid w:val="005B3963"/>
    <w:rsid w:val="005C1996"/>
    <w:rsid w:val="005C3A35"/>
    <w:rsid w:val="005E0C98"/>
    <w:rsid w:val="005E182C"/>
    <w:rsid w:val="005E34D2"/>
    <w:rsid w:val="005E4399"/>
    <w:rsid w:val="005F0877"/>
    <w:rsid w:val="005F0884"/>
    <w:rsid w:val="005F3446"/>
    <w:rsid w:val="005F44DA"/>
    <w:rsid w:val="00616375"/>
    <w:rsid w:val="006175B4"/>
    <w:rsid w:val="00620623"/>
    <w:rsid w:val="0063208F"/>
    <w:rsid w:val="00634785"/>
    <w:rsid w:val="00644A06"/>
    <w:rsid w:val="00663075"/>
    <w:rsid w:val="0067503D"/>
    <w:rsid w:val="0068002F"/>
    <w:rsid w:val="006A2BF3"/>
    <w:rsid w:val="006B7381"/>
    <w:rsid w:val="006C003A"/>
    <w:rsid w:val="006C2662"/>
    <w:rsid w:val="006C452C"/>
    <w:rsid w:val="006F057D"/>
    <w:rsid w:val="00703C1A"/>
    <w:rsid w:val="00711188"/>
    <w:rsid w:val="007334AF"/>
    <w:rsid w:val="00734AFE"/>
    <w:rsid w:val="00734D8E"/>
    <w:rsid w:val="00761613"/>
    <w:rsid w:val="00765AD7"/>
    <w:rsid w:val="0076782E"/>
    <w:rsid w:val="00772AAB"/>
    <w:rsid w:val="00776837"/>
    <w:rsid w:val="00781A99"/>
    <w:rsid w:val="00783D88"/>
    <w:rsid w:val="007955D4"/>
    <w:rsid w:val="007D6162"/>
    <w:rsid w:val="007E70A9"/>
    <w:rsid w:val="007E7D4F"/>
    <w:rsid w:val="007F42F1"/>
    <w:rsid w:val="007F568B"/>
    <w:rsid w:val="007F703B"/>
    <w:rsid w:val="007F7C3D"/>
    <w:rsid w:val="00805376"/>
    <w:rsid w:val="00810A5F"/>
    <w:rsid w:val="008228E7"/>
    <w:rsid w:val="00822FCC"/>
    <w:rsid w:val="008230A7"/>
    <w:rsid w:val="00826A23"/>
    <w:rsid w:val="008277AA"/>
    <w:rsid w:val="008507FF"/>
    <w:rsid w:val="00863ED9"/>
    <w:rsid w:val="00882A08"/>
    <w:rsid w:val="0089617A"/>
    <w:rsid w:val="008A1E34"/>
    <w:rsid w:val="008A50B7"/>
    <w:rsid w:val="008B6E44"/>
    <w:rsid w:val="008D1126"/>
    <w:rsid w:val="008D3188"/>
    <w:rsid w:val="008D7F37"/>
    <w:rsid w:val="008E385E"/>
    <w:rsid w:val="008F0A74"/>
    <w:rsid w:val="008F7B3D"/>
    <w:rsid w:val="00907F83"/>
    <w:rsid w:val="009168A0"/>
    <w:rsid w:val="00916D2A"/>
    <w:rsid w:val="0091766C"/>
    <w:rsid w:val="009257BF"/>
    <w:rsid w:val="00931CB2"/>
    <w:rsid w:val="009335D5"/>
    <w:rsid w:val="00940BE1"/>
    <w:rsid w:val="00946D85"/>
    <w:rsid w:val="00962F77"/>
    <w:rsid w:val="00965658"/>
    <w:rsid w:val="009720E3"/>
    <w:rsid w:val="00976BBD"/>
    <w:rsid w:val="0099530C"/>
    <w:rsid w:val="009953A2"/>
    <w:rsid w:val="009968C1"/>
    <w:rsid w:val="00996E59"/>
    <w:rsid w:val="009A0226"/>
    <w:rsid w:val="009A48E8"/>
    <w:rsid w:val="009B1A20"/>
    <w:rsid w:val="009C0769"/>
    <w:rsid w:val="009E29ED"/>
    <w:rsid w:val="00A034E8"/>
    <w:rsid w:val="00A04464"/>
    <w:rsid w:val="00A21618"/>
    <w:rsid w:val="00A21FF5"/>
    <w:rsid w:val="00A24602"/>
    <w:rsid w:val="00A300F2"/>
    <w:rsid w:val="00A30857"/>
    <w:rsid w:val="00A31672"/>
    <w:rsid w:val="00A473F1"/>
    <w:rsid w:val="00A5746B"/>
    <w:rsid w:val="00A6676C"/>
    <w:rsid w:val="00A76637"/>
    <w:rsid w:val="00A76F8B"/>
    <w:rsid w:val="00A77ED4"/>
    <w:rsid w:val="00A80A01"/>
    <w:rsid w:val="00A862C6"/>
    <w:rsid w:val="00AA0B63"/>
    <w:rsid w:val="00AA5D5A"/>
    <w:rsid w:val="00AA67DE"/>
    <w:rsid w:val="00AC3340"/>
    <w:rsid w:val="00AC6C90"/>
    <w:rsid w:val="00AD3B15"/>
    <w:rsid w:val="00AD7310"/>
    <w:rsid w:val="00AE0275"/>
    <w:rsid w:val="00AF5D64"/>
    <w:rsid w:val="00B000E8"/>
    <w:rsid w:val="00B002A8"/>
    <w:rsid w:val="00B01C7E"/>
    <w:rsid w:val="00B06245"/>
    <w:rsid w:val="00B07E2F"/>
    <w:rsid w:val="00B108CD"/>
    <w:rsid w:val="00B1629E"/>
    <w:rsid w:val="00B16425"/>
    <w:rsid w:val="00B35FA8"/>
    <w:rsid w:val="00B57E22"/>
    <w:rsid w:val="00B7146D"/>
    <w:rsid w:val="00B81198"/>
    <w:rsid w:val="00B8523B"/>
    <w:rsid w:val="00B933FC"/>
    <w:rsid w:val="00B958B0"/>
    <w:rsid w:val="00B95CE8"/>
    <w:rsid w:val="00BA7F7A"/>
    <w:rsid w:val="00BD584F"/>
    <w:rsid w:val="00BE54B1"/>
    <w:rsid w:val="00BE7CE6"/>
    <w:rsid w:val="00BF2080"/>
    <w:rsid w:val="00C01CB3"/>
    <w:rsid w:val="00C14822"/>
    <w:rsid w:val="00C22D84"/>
    <w:rsid w:val="00C23DB7"/>
    <w:rsid w:val="00C26D3D"/>
    <w:rsid w:val="00C27A0E"/>
    <w:rsid w:val="00C304B9"/>
    <w:rsid w:val="00C30FEE"/>
    <w:rsid w:val="00C43324"/>
    <w:rsid w:val="00C56153"/>
    <w:rsid w:val="00C64AFB"/>
    <w:rsid w:val="00C71D46"/>
    <w:rsid w:val="00C80043"/>
    <w:rsid w:val="00C8448A"/>
    <w:rsid w:val="00C9417C"/>
    <w:rsid w:val="00C9500B"/>
    <w:rsid w:val="00CA554A"/>
    <w:rsid w:val="00CB5C9E"/>
    <w:rsid w:val="00CB6B16"/>
    <w:rsid w:val="00CC1512"/>
    <w:rsid w:val="00D15FD8"/>
    <w:rsid w:val="00D20015"/>
    <w:rsid w:val="00D22260"/>
    <w:rsid w:val="00D22F17"/>
    <w:rsid w:val="00D27796"/>
    <w:rsid w:val="00D3620F"/>
    <w:rsid w:val="00D36890"/>
    <w:rsid w:val="00D516BD"/>
    <w:rsid w:val="00D638D7"/>
    <w:rsid w:val="00D725D4"/>
    <w:rsid w:val="00D92B10"/>
    <w:rsid w:val="00DA0AEF"/>
    <w:rsid w:val="00DA5E10"/>
    <w:rsid w:val="00DB2A1E"/>
    <w:rsid w:val="00DB4FC0"/>
    <w:rsid w:val="00DC0935"/>
    <w:rsid w:val="00DC1493"/>
    <w:rsid w:val="00DC1608"/>
    <w:rsid w:val="00DC1D13"/>
    <w:rsid w:val="00DE5B25"/>
    <w:rsid w:val="00E066A3"/>
    <w:rsid w:val="00E14C23"/>
    <w:rsid w:val="00E152D5"/>
    <w:rsid w:val="00E24786"/>
    <w:rsid w:val="00E429D6"/>
    <w:rsid w:val="00E46BA3"/>
    <w:rsid w:val="00E63D9B"/>
    <w:rsid w:val="00E740B2"/>
    <w:rsid w:val="00E82431"/>
    <w:rsid w:val="00E8485E"/>
    <w:rsid w:val="00E90E27"/>
    <w:rsid w:val="00E93B74"/>
    <w:rsid w:val="00E9433D"/>
    <w:rsid w:val="00EA1A8E"/>
    <w:rsid w:val="00EA75E2"/>
    <w:rsid w:val="00EC0607"/>
    <w:rsid w:val="00EC30D8"/>
    <w:rsid w:val="00EC4FB3"/>
    <w:rsid w:val="00ED117C"/>
    <w:rsid w:val="00ED6968"/>
    <w:rsid w:val="00F01BBA"/>
    <w:rsid w:val="00F03050"/>
    <w:rsid w:val="00F1794C"/>
    <w:rsid w:val="00F20101"/>
    <w:rsid w:val="00F2473C"/>
    <w:rsid w:val="00F3412D"/>
    <w:rsid w:val="00F34D84"/>
    <w:rsid w:val="00F51C39"/>
    <w:rsid w:val="00F5655D"/>
    <w:rsid w:val="00F63BB8"/>
    <w:rsid w:val="00F72BF8"/>
    <w:rsid w:val="00F72E93"/>
    <w:rsid w:val="00F72F36"/>
    <w:rsid w:val="00F809D5"/>
    <w:rsid w:val="00F80C0A"/>
    <w:rsid w:val="00F81A6B"/>
    <w:rsid w:val="00F83D3B"/>
    <w:rsid w:val="00F84A44"/>
    <w:rsid w:val="00F97076"/>
    <w:rsid w:val="00FA14F4"/>
    <w:rsid w:val="00FA3C2F"/>
    <w:rsid w:val="00FB0836"/>
    <w:rsid w:val="00FB238C"/>
    <w:rsid w:val="00FB3F15"/>
    <w:rsid w:val="00FC1F7C"/>
    <w:rsid w:val="00F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692E74C"/>
  <w15:docId w15:val="{DB8289E6-8FC0-4031-B584-DFE0CE26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043"/>
    <w:rPr>
      <w:lang w:val="es-ES" w:eastAsia="es-CL"/>
    </w:rPr>
  </w:style>
  <w:style w:type="paragraph" w:styleId="Ttulo1">
    <w:name w:val="heading 1"/>
    <w:basedOn w:val="Normal"/>
    <w:next w:val="Normal"/>
    <w:qFormat/>
    <w:rsid w:val="00C80043"/>
    <w:pPr>
      <w:keepNext/>
      <w:widowControl w:val="0"/>
      <w:tabs>
        <w:tab w:val="left" w:pos="2948"/>
      </w:tabs>
      <w:ind w:left="3175" w:hanging="3175"/>
      <w:jc w:val="both"/>
      <w:outlineLvl w:val="0"/>
    </w:pPr>
    <w:rPr>
      <w:b/>
      <w:snapToGrid w:val="0"/>
      <w:sz w:val="24"/>
      <w:lang w:eastAsia="es-ES"/>
    </w:rPr>
  </w:style>
  <w:style w:type="paragraph" w:styleId="Ttulo2">
    <w:name w:val="heading 2"/>
    <w:basedOn w:val="Normal"/>
    <w:next w:val="Normal"/>
    <w:qFormat/>
    <w:rsid w:val="00C80043"/>
    <w:pPr>
      <w:keepNext/>
      <w:widowControl w:val="0"/>
      <w:spacing w:before="240" w:after="60"/>
      <w:outlineLvl w:val="1"/>
    </w:pPr>
    <w:rPr>
      <w:rFonts w:ascii="Garamond" w:hAnsi="Garamond"/>
      <w:b/>
      <w:snapToGrid w:val="0"/>
      <w:sz w:val="24"/>
      <w:lang w:eastAsia="es-ES"/>
    </w:rPr>
  </w:style>
  <w:style w:type="paragraph" w:styleId="Ttulo3">
    <w:name w:val="heading 3"/>
    <w:basedOn w:val="Normal"/>
    <w:next w:val="Normal"/>
    <w:qFormat/>
    <w:rsid w:val="00C80043"/>
    <w:pPr>
      <w:keepNext/>
      <w:outlineLvl w:val="2"/>
    </w:pPr>
    <w:rPr>
      <w:b/>
      <w:sz w:val="15"/>
    </w:rPr>
  </w:style>
  <w:style w:type="paragraph" w:styleId="Ttulo4">
    <w:name w:val="heading 4"/>
    <w:basedOn w:val="Normal"/>
    <w:next w:val="Normal"/>
    <w:qFormat/>
    <w:rsid w:val="00C80043"/>
    <w:pPr>
      <w:keepNext/>
      <w:widowControl w:val="0"/>
      <w:tabs>
        <w:tab w:val="left" w:pos="2948"/>
      </w:tabs>
      <w:ind w:left="3175" w:hanging="3175"/>
      <w:jc w:val="both"/>
      <w:outlineLvl w:val="3"/>
    </w:pPr>
    <w:rPr>
      <w:rFonts w:ascii="Garamond" w:hAnsi="Garamond"/>
      <w:snapToGrid w:val="0"/>
      <w:sz w:val="24"/>
      <w:lang w:eastAsia="es-ES"/>
    </w:rPr>
  </w:style>
  <w:style w:type="paragraph" w:styleId="Ttulo5">
    <w:name w:val="heading 5"/>
    <w:basedOn w:val="Normal"/>
    <w:next w:val="Normal"/>
    <w:qFormat/>
    <w:rsid w:val="00C80043"/>
    <w:pPr>
      <w:keepNext/>
      <w:widowControl w:val="0"/>
      <w:tabs>
        <w:tab w:val="left" w:pos="2948"/>
      </w:tabs>
      <w:jc w:val="both"/>
      <w:outlineLvl w:val="4"/>
    </w:pPr>
    <w:rPr>
      <w:rFonts w:ascii="Garamond" w:hAnsi="Garamond"/>
      <w:b/>
      <w:snapToGrid w:val="0"/>
      <w:sz w:val="24"/>
      <w:lang w:eastAsia="es-ES"/>
    </w:rPr>
  </w:style>
  <w:style w:type="paragraph" w:styleId="Ttulo6">
    <w:name w:val="heading 6"/>
    <w:basedOn w:val="Normal"/>
    <w:next w:val="Normal"/>
    <w:qFormat/>
    <w:rsid w:val="00C80043"/>
    <w:pPr>
      <w:keepNext/>
      <w:widowControl w:val="0"/>
      <w:tabs>
        <w:tab w:val="left" w:pos="2948"/>
      </w:tabs>
      <w:ind w:left="3175" w:hanging="3175"/>
      <w:jc w:val="both"/>
      <w:outlineLvl w:val="5"/>
    </w:pPr>
    <w:rPr>
      <w:b/>
      <w:snapToGrid w:val="0"/>
    </w:rPr>
  </w:style>
  <w:style w:type="paragraph" w:styleId="Ttulo7">
    <w:name w:val="heading 7"/>
    <w:basedOn w:val="Normal"/>
    <w:next w:val="Normal"/>
    <w:qFormat/>
    <w:rsid w:val="00C80043"/>
    <w:pPr>
      <w:keepNext/>
      <w:widowControl w:val="0"/>
      <w:tabs>
        <w:tab w:val="num" w:pos="360"/>
        <w:tab w:val="left" w:pos="2948"/>
      </w:tabs>
      <w:ind w:left="360"/>
      <w:jc w:val="both"/>
      <w:outlineLvl w:val="6"/>
    </w:pPr>
    <w:rPr>
      <w:rFonts w:ascii="Garamond" w:hAnsi="Garamond"/>
      <w:snapToGrid w:val="0"/>
      <w:sz w:val="24"/>
      <w:lang w:eastAsia="es-ES"/>
    </w:rPr>
  </w:style>
  <w:style w:type="paragraph" w:styleId="Ttulo8">
    <w:name w:val="heading 8"/>
    <w:basedOn w:val="Normal"/>
    <w:next w:val="Normal"/>
    <w:qFormat/>
    <w:rsid w:val="00C80043"/>
    <w:pPr>
      <w:keepNext/>
      <w:widowControl w:val="0"/>
      <w:pBdr>
        <w:bottom w:val="single" w:sz="4" w:space="1" w:color="auto"/>
      </w:pBdr>
      <w:tabs>
        <w:tab w:val="left" w:pos="2948"/>
      </w:tabs>
      <w:spacing w:before="240" w:after="60"/>
      <w:ind w:left="3175" w:hanging="3175"/>
      <w:jc w:val="both"/>
      <w:outlineLvl w:val="7"/>
    </w:pPr>
    <w:rPr>
      <w:rFonts w:ascii="Garamond" w:hAnsi="Garamond"/>
      <w:b/>
      <w:snapToGrid w:val="0"/>
      <w:sz w:val="24"/>
      <w:lang w:eastAsia="es-ES"/>
    </w:rPr>
  </w:style>
  <w:style w:type="paragraph" w:styleId="Ttulo9">
    <w:name w:val="heading 9"/>
    <w:basedOn w:val="Normal"/>
    <w:next w:val="Normal"/>
    <w:qFormat/>
    <w:rsid w:val="00C80043"/>
    <w:pPr>
      <w:keepNext/>
      <w:widowControl w:val="0"/>
      <w:tabs>
        <w:tab w:val="num" w:pos="360"/>
        <w:tab w:val="left" w:pos="2552"/>
        <w:tab w:val="left" w:pos="2948"/>
      </w:tabs>
      <w:ind w:left="7650" w:hanging="2694"/>
      <w:jc w:val="center"/>
      <w:outlineLvl w:val="8"/>
    </w:pPr>
    <w:rPr>
      <w:rFonts w:ascii="Garamond" w:hAnsi="Garamond"/>
      <w:snapToGrid w:val="0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80043"/>
    <w:pPr>
      <w:widowControl w:val="0"/>
      <w:spacing w:before="240" w:after="60"/>
      <w:jc w:val="center"/>
    </w:pPr>
    <w:rPr>
      <w:b/>
      <w:snapToGrid w:val="0"/>
      <w:sz w:val="28"/>
      <w:lang w:eastAsia="es-ES"/>
    </w:rPr>
  </w:style>
  <w:style w:type="paragraph" w:styleId="Textoindependiente">
    <w:name w:val="Body Text"/>
    <w:basedOn w:val="Normal"/>
    <w:rsid w:val="00C80043"/>
    <w:pPr>
      <w:widowControl w:val="0"/>
      <w:tabs>
        <w:tab w:val="left" w:pos="2948"/>
      </w:tabs>
      <w:jc w:val="both"/>
    </w:pPr>
    <w:rPr>
      <w:snapToGrid w:val="0"/>
      <w:sz w:val="24"/>
      <w:lang w:eastAsia="es-ES"/>
    </w:rPr>
  </w:style>
  <w:style w:type="paragraph" w:styleId="Sangradetextonormal">
    <w:name w:val="Body Text Indent"/>
    <w:basedOn w:val="Normal"/>
    <w:rsid w:val="00C80043"/>
    <w:pPr>
      <w:widowControl w:val="0"/>
      <w:tabs>
        <w:tab w:val="left" w:pos="2948"/>
      </w:tabs>
      <w:ind w:left="3175" w:hanging="3175"/>
      <w:jc w:val="both"/>
    </w:pPr>
    <w:rPr>
      <w:snapToGrid w:val="0"/>
      <w:sz w:val="24"/>
      <w:lang w:eastAsia="es-ES"/>
    </w:rPr>
  </w:style>
  <w:style w:type="paragraph" w:styleId="Sangra2detindependiente">
    <w:name w:val="Body Text Indent 2"/>
    <w:basedOn w:val="Normal"/>
    <w:rsid w:val="00C80043"/>
    <w:pPr>
      <w:widowControl w:val="0"/>
      <w:tabs>
        <w:tab w:val="left" w:pos="2948"/>
      </w:tabs>
      <w:ind w:left="3175" w:hanging="3175"/>
      <w:jc w:val="both"/>
    </w:pPr>
    <w:rPr>
      <w:rFonts w:ascii="Garamond" w:hAnsi="Garamond"/>
      <w:b/>
      <w:snapToGrid w:val="0"/>
      <w:sz w:val="24"/>
      <w:lang w:eastAsia="es-ES"/>
    </w:rPr>
  </w:style>
  <w:style w:type="paragraph" w:styleId="Textonotapie">
    <w:name w:val="footnote text"/>
    <w:basedOn w:val="Normal"/>
    <w:semiHidden/>
    <w:rsid w:val="00C80043"/>
  </w:style>
  <w:style w:type="character" w:styleId="Refdenotaalpie">
    <w:name w:val="footnote reference"/>
    <w:semiHidden/>
    <w:rsid w:val="00C80043"/>
    <w:rPr>
      <w:vertAlign w:val="superscript"/>
    </w:rPr>
  </w:style>
  <w:style w:type="paragraph" w:customStyle="1" w:styleId="Direccin2">
    <w:name w:val="Dirección 2"/>
    <w:basedOn w:val="Normal"/>
    <w:rsid w:val="00C80043"/>
    <w:pPr>
      <w:framePr w:w="8640" w:h="1310" w:hRule="exact" w:wrap="notBeside" w:vAnchor="page" w:hAnchor="page" w:xAlign="center" w:yAlign="bottom" w:anchorLock="1"/>
      <w:spacing w:line="160" w:lineRule="atLeast"/>
      <w:jc w:val="center"/>
    </w:pPr>
    <w:rPr>
      <w:rFonts w:ascii="Garamond" w:hAnsi="Garamond"/>
      <w:caps/>
      <w:spacing w:val="30"/>
      <w:sz w:val="15"/>
    </w:rPr>
  </w:style>
  <w:style w:type="paragraph" w:styleId="Encabezado">
    <w:name w:val="header"/>
    <w:basedOn w:val="Normal"/>
    <w:rsid w:val="00C8004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C80043"/>
    <w:pPr>
      <w:tabs>
        <w:tab w:val="center" w:pos="4419"/>
        <w:tab w:val="right" w:pos="8838"/>
      </w:tabs>
    </w:pPr>
  </w:style>
  <w:style w:type="paragraph" w:styleId="Sangra3detindependiente">
    <w:name w:val="Body Text Indent 3"/>
    <w:basedOn w:val="Normal"/>
    <w:rsid w:val="00C80043"/>
    <w:pPr>
      <w:widowControl w:val="0"/>
      <w:tabs>
        <w:tab w:val="num" w:pos="360"/>
        <w:tab w:val="left" w:pos="2552"/>
        <w:tab w:val="left" w:pos="2835"/>
      </w:tabs>
      <w:ind w:left="360"/>
      <w:jc w:val="both"/>
    </w:pPr>
    <w:rPr>
      <w:snapToGrid w:val="0"/>
      <w:sz w:val="24"/>
    </w:rPr>
  </w:style>
  <w:style w:type="paragraph" w:styleId="Textosinformato">
    <w:name w:val="Plain Text"/>
    <w:basedOn w:val="Normal"/>
    <w:rsid w:val="00C80043"/>
    <w:rPr>
      <w:rFonts w:ascii="Courier New" w:hAnsi="Courier New"/>
    </w:rPr>
  </w:style>
  <w:style w:type="paragraph" w:styleId="Textoindependiente2">
    <w:name w:val="Body Text 2"/>
    <w:basedOn w:val="Normal"/>
    <w:rsid w:val="00C80043"/>
    <w:pPr>
      <w:jc w:val="both"/>
    </w:pPr>
    <w:rPr>
      <w:rFonts w:ascii="Garamond" w:hAnsi="Garamond"/>
      <w:sz w:val="26"/>
    </w:rPr>
  </w:style>
  <w:style w:type="table" w:styleId="Tablaconcuadrcula">
    <w:name w:val="Table Grid"/>
    <w:basedOn w:val="Tablanormal"/>
    <w:rsid w:val="00E066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863ED9"/>
    <w:rPr>
      <w:rFonts w:ascii="Tahoma" w:hAnsi="Tahoma" w:cs="Tahoma"/>
      <w:sz w:val="16"/>
      <w:szCs w:val="16"/>
    </w:rPr>
  </w:style>
  <w:style w:type="character" w:styleId="Hipervnculo">
    <w:name w:val="Hyperlink"/>
    <w:rsid w:val="004A3D3A"/>
    <w:rPr>
      <w:color w:val="0000FF"/>
      <w:u w:val="single"/>
    </w:rPr>
  </w:style>
  <w:style w:type="character" w:styleId="nfasis">
    <w:name w:val="Emphasis"/>
    <w:basedOn w:val="Fuentedeprrafopredeter"/>
    <w:qFormat/>
    <w:rsid w:val="00E429D6"/>
    <w:rPr>
      <w:i/>
      <w:iCs/>
    </w:rPr>
  </w:style>
  <w:style w:type="paragraph" w:styleId="Prrafodelista">
    <w:name w:val="List Paragraph"/>
    <w:basedOn w:val="Normal"/>
    <w:uiPriority w:val="34"/>
    <w:qFormat/>
    <w:rsid w:val="00E429D6"/>
    <w:pPr>
      <w:ind w:left="720"/>
      <w:contextualSpacing/>
    </w:pPr>
  </w:style>
  <w:style w:type="paragraph" w:customStyle="1" w:styleId="Logro">
    <w:name w:val="Logro"/>
    <w:basedOn w:val="Textoindependiente"/>
    <w:autoRedefine/>
    <w:rsid w:val="005E34D2"/>
    <w:pPr>
      <w:widowControl/>
      <w:numPr>
        <w:numId w:val="28"/>
      </w:numPr>
      <w:tabs>
        <w:tab w:val="clear" w:pos="2948"/>
        <w:tab w:val="left" w:pos="2240"/>
      </w:tabs>
      <w:spacing w:after="60" w:line="220" w:lineRule="atLeast"/>
      <w:ind w:right="130"/>
    </w:pPr>
    <w:rPr>
      <w:rFonts w:ascii="Arial Narrow" w:hAnsi="Arial Narrow"/>
      <w:snapToGrid/>
      <w:sz w:val="22"/>
      <w:szCs w:val="22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4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ena61@gmail.com" TargetMode="External"/><Relationship Id="rId13" Type="http://schemas.openxmlformats.org/officeDocument/2006/relationships/image" Target="media/image5.jp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yperlink" Target="http://www.atacamainteractiva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atacamarutas.cl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35913-972A-4A8C-A3CC-92F5F88F7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9</Pages>
  <Words>2521</Words>
  <Characters>13867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U R R I C U L U M   V I T A E</vt:lpstr>
    </vt:vector>
  </TitlesOfParts>
  <Company>Codelco Chile - División Salvador</Company>
  <LinksUpToDate>false</LinksUpToDate>
  <CharactersWithSpaces>16356</CharactersWithSpaces>
  <SharedDoc>false</SharedDoc>
  <HLinks>
    <vt:vector size="54" baseType="variant">
      <vt:variant>
        <vt:i4>5767272</vt:i4>
      </vt:variant>
      <vt:variant>
        <vt:i4>3</vt:i4>
      </vt:variant>
      <vt:variant>
        <vt:i4>0</vt:i4>
      </vt:variant>
      <vt:variant>
        <vt:i4>5</vt:i4>
      </vt:variant>
      <vt:variant>
        <vt:lpwstr>mailto:s.arayagarcia.2015@ieee.org</vt:lpwstr>
      </vt:variant>
      <vt:variant>
        <vt:lpwstr/>
      </vt:variant>
      <vt:variant>
        <vt:i4>2031703</vt:i4>
      </vt:variant>
      <vt:variant>
        <vt:i4>0</vt:i4>
      </vt:variant>
      <vt:variant>
        <vt:i4>0</vt:i4>
      </vt:variant>
      <vt:variant>
        <vt:i4>5</vt:i4>
      </vt:variant>
      <vt:variant>
        <vt:lpwstr>mailto:sebastian.araya.garcia@gmail.com</vt:lpwstr>
      </vt:variant>
      <vt:variant>
        <vt:lpwstr/>
      </vt:variant>
      <vt:variant>
        <vt:i4>7536691</vt:i4>
      </vt:variant>
      <vt:variant>
        <vt:i4>3369</vt:i4>
      </vt:variant>
      <vt:variant>
        <vt:i4>1025</vt:i4>
      </vt:variant>
      <vt:variant>
        <vt:i4>1</vt:i4>
      </vt:variant>
      <vt:variant>
        <vt:lpwstr>logo_sg</vt:lpwstr>
      </vt:variant>
      <vt:variant>
        <vt:lpwstr/>
      </vt:variant>
      <vt:variant>
        <vt:i4>393292</vt:i4>
      </vt:variant>
      <vt:variant>
        <vt:i4>-1</vt:i4>
      </vt:variant>
      <vt:variant>
        <vt:i4>1045</vt:i4>
      </vt:variant>
      <vt:variant>
        <vt:i4>1</vt:i4>
      </vt:variant>
      <vt:variant>
        <vt:lpwstr>logo cge</vt:lpwstr>
      </vt:variant>
      <vt:variant>
        <vt:lpwstr/>
      </vt:variant>
      <vt:variant>
        <vt:i4>7864336</vt:i4>
      </vt:variant>
      <vt:variant>
        <vt:i4>-1</vt:i4>
      </vt:variant>
      <vt:variant>
        <vt:i4>1046</vt:i4>
      </vt:variant>
      <vt:variant>
        <vt:i4>1</vt:i4>
      </vt:variant>
      <vt:variant>
        <vt:lpwstr>logo (1)gym</vt:lpwstr>
      </vt:variant>
      <vt:variant>
        <vt:lpwstr/>
      </vt:variant>
      <vt:variant>
        <vt:i4>327724</vt:i4>
      </vt:variant>
      <vt:variant>
        <vt:i4>-1</vt:i4>
      </vt:variant>
      <vt:variant>
        <vt:i4>1048</vt:i4>
      </vt:variant>
      <vt:variant>
        <vt:i4>1</vt:i4>
      </vt:variant>
      <vt:variant>
        <vt:lpwstr>logo-home</vt:lpwstr>
      </vt:variant>
      <vt:variant>
        <vt:lpwstr/>
      </vt:variant>
      <vt:variant>
        <vt:i4>917631</vt:i4>
      </vt:variant>
      <vt:variant>
        <vt:i4>-1</vt:i4>
      </vt:variant>
      <vt:variant>
        <vt:i4>1049</vt:i4>
      </vt:variant>
      <vt:variant>
        <vt:i4>1</vt:i4>
      </vt:variant>
      <vt:variant>
        <vt:lpwstr>caserones</vt:lpwstr>
      </vt:variant>
      <vt:variant>
        <vt:lpwstr/>
      </vt:variant>
      <vt:variant>
        <vt:i4>917631</vt:i4>
      </vt:variant>
      <vt:variant>
        <vt:i4>-1</vt:i4>
      </vt:variant>
      <vt:variant>
        <vt:i4>1052</vt:i4>
      </vt:variant>
      <vt:variant>
        <vt:i4>1</vt:i4>
      </vt:variant>
      <vt:variant>
        <vt:lpwstr>caserones</vt:lpwstr>
      </vt:variant>
      <vt:variant>
        <vt:lpwstr/>
      </vt:variant>
      <vt:variant>
        <vt:i4>7929965</vt:i4>
      </vt:variant>
      <vt:variant>
        <vt:i4>-1</vt:i4>
      </vt:variant>
      <vt:variant>
        <vt:i4>1056</vt:i4>
      </vt:variant>
      <vt:variant>
        <vt:i4>1</vt:i4>
      </vt:variant>
      <vt:variant>
        <vt:lpwstr>images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U R R I C U L U M   V I T A E</dc:title>
  <dc:creator>Abelardo Escobar Díaz</dc:creator>
  <cp:lastModifiedBy>CRISTIAN PENA</cp:lastModifiedBy>
  <cp:revision>97</cp:revision>
  <cp:lastPrinted>2014-11-10T19:06:00Z</cp:lastPrinted>
  <dcterms:created xsi:type="dcterms:W3CDTF">2019-11-18T14:39:00Z</dcterms:created>
  <dcterms:modified xsi:type="dcterms:W3CDTF">2020-04-02T15:10:00Z</dcterms:modified>
</cp:coreProperties>
</file>